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D0E" w:rsidRDefault="00FB5D0E" w:rsidP="00A939E9">
      <w:pPr>
        <w:pStyle w:val="23"/>
        <w:ind w:left="0" w:firstLine="0"/>
      </w:pPr>
      <w:r w:rsidRPr="00FB1031">
        <w:t>ТЕХНИЧЕСКОЕ ЗАДАНИЕ</w:t>
      </w:r>
    </w:p>
    <w:p w:rsidR="00FB5D0E" w:rsidRPr="003200B1" w:rsidRDefault="00FB5D0E" w:rsidP="00A939E9">
      <w:pPr>
        <w:pStyle w:val="23"/>
        <w:ind w:left="0" w:firstLine="0"/>
        <w:rPr>
          <w:b w:val="0"/>
        </w:rPr>
      </w:pPr>
      <w:r w:rsidRPr="003200B1">
        <w:rPr>
          <w:b w:val="0"/>
        </w:rPr>
        <w:t xml:space="preserve">на открытый конкурс по выбору исполнителя работ </w:t>
      </w:r>
      <w:proofErr w:type="gramStart"/>
      <w:r w:rsidRPr="003200B1">
        <w:rPr>
          <w:b w:val="0"/>
        </w:rPr>
        <w:t>по</w:t>
      </w:r>
      <w:proofErr w:type="gramEnd"/>
    </w:p>
    <w:p w:rsidR="00A939E9" w:rsidRPr="008D7939" w:rsidRDefault="00385C1E" w:rsidP="00A939E9">
      <w:pPr>
        <w:ind w:left="360" w:hanging="360"/>
        <w:jc w:val="center"/>
        <w:rPr>
          <w:b/>
        </w:rPr>
      </w:pPr>
      <w:r>
        <w:rPr>
          <w:b/>
        </w:rPr>
        <w:t>«</w:t>
      </w:r>
      <w:r w:rsidR="00A939E9" w:rsidRPr="008D7939">
        <w:rPr>
          <w:b/>
        </w:rPr>
        <w:t xml:space="preserve">Поставка </w:t>
      </w:r>
      <w:r w:rsidR="004035F3">
        <w:rPr>
          <w:b/>
        </w:rPr>
        <w:t>оборудования и СМР по замене</w:t>
      </w:r>
      <w:r w:rsidR="00A939E9" w:rsidRPr="008D7939">
        <w:rPr>
          <w:b/>
        </w:rPr>
        <w:t xml:space="preserve"> аккумуляторной батареи</w:t>
      </w:r>
      <w:r>
        <w:rPr>
          <w:b/>
        </w:rPr>
        <w:t>»</w:t>
      </w:r>
    </w:p>
    <w:p w:rsidR="00A939E9" w:rsidRPr="006657B1" w:rsidRDefault="00BE58BC" w:rsidP="004035F3">
      <w:pPr>
        <w:ind w:left="360" w:hanging="360"/>
        <w:jc w:val="center"/>
        <w:rPr>
          <w:b/>
        </w:rPr>
      </w:pPr>
      <w:r w:rsidRPr="00BE58BC">
        <w:rPr>
          <w:b/>
        </w:rPr>
        <w:t>(</w:t>
      </w:r>
      <w:proofErr w:type="spellStart"/>
      <w:r>
        <w:rPr>
          <w:b/>
        </w:rPr>
        <w:t>Маткожненская</w:t>
      </w:r>
      <w:proofErr w:type="spellEnd"/>
      <w:r>
        <w:rPr>
          <w:b/>
        </w:rPr>
        <w:t xml:space="preserve"> ГЭС) Каскад</w:t>
      </w:r>
      <w:r w:rsidR="00A939E9" w:rsidRPr="006657B1">
        <w:rPr>
          <w:b/>
        </w:rPr>
        <w:t xml:space="preserve"> </w:t>
      </w:r>
      <w:proofErr w:type="spellStart"/>
      <w:r w:rsidR="00A939E9" w:rsidRPr="006657B1">
        <w:rPr>
          <w:b/>
        </w:rPr>
        <w:t>Выгских</w:t>
      </w:r>
      <w:proofErr w:type="spellEnd"/>
      <w:r w:rsidR="00A939E9" w:rsidRPr="006657B1">
        <w:rPr>
          <w:b/>
        </w:rPr>
        <w:t xml:space="preserve"> ГЭС</w:t>
      </w:r>
    </w:p>
    <w:p w:rsidR="00FB5D0E" w:rsidRDefault="00FB5D0E" w:rsidP="00FB5D0E">
      <w:pPr>
        <w:ind w:left="0" w:firstLine="0"/>
        <w:jc w:val="center"/>
        <w:rPr>
          <w:b/>
        </w:rPr>
      </w:pPr>
      <w:r w:rsidRPr="000E1B11">
        <w:rPr>
          <w:b/>
        </w:rPr>
        <w:t xml:space="preserve">Номер закупки по </w:t>
      </w:r>
      <w:r w:rsidR="00385C1E">
        <w:rPr>
          <w:b/>
        </w:rPr>
        <w:t>ГКПЗ 3300/2.4-4150</w:t>
      </w:r>
    </w:p>
    <w:p w:rsidR="00FB5D0E" w:rsidRPr="00A076B2" w:rsidRDefault="007C1FDE" w:rsidP="00FB5D0E">
      <w:pPr>
        <w:ind w:left="0" w:firstLine="0"/>
        <w:jc w:val="center"/>
      </w:pPr>
      <w:r w:rsidRPr="00A076B2">
        <w:t xml:space="preserve"> </w:t>
      </w:r>
      <w:r w:rsidR="00FB5D0E" w:rsidRPr="00A076B2">
        <w:t>(Официальная публикация на сайте ОАО «ТГК-1»)</w:t>
      </w:r>
    </w:p>
    <w:p w:rsidR="00FB5D0E" w:rsidRDefault="00FB5D0E" w:rsidP="00FB5D0E">
      <w:pPr>
        <w:ind w:left="360"/>
        <w:jc w:val="center"/>
        <w:rPr>
          <w:b/>
        </w:rPr>
      </w:pPr>
    </w:p>
    <w:p w:rsidR="00FB5D0E" w:rsidRPr="00FB1031" w:rsidRDefault="00FB5D0E" w:rsidP="00FB5D0E">
      <w:pPr>
        <w:numPr>
          <w:ilvl w:val="0"/>
          <w:numId w:val="1"/>
        </w:numPr>
        <w:spacing w:line="360" w:lineRule="auto"/>
        <w:ind w:left="0" w:firstLine="0"/>
      </w:pPr>
      <w:r w:rsidRPr="00FB1031">
        <w:rPr>
          <w:b/>
        </w:rPr>
        <w:t>Общие требования.</w:t>
      </w:r>
    </w:p>
    <w:p w:rsidR="00FB5D0E" w:rsidRPr="00FB1031" w:rsidRDefault="00FB5D0E" w:rsidP="00FB5D0E">
      <w:pPr>
        <w:spacing w:line="360" w:lineRule="auto"/>
        <w:ind w:left="0" w:firstLine="0"/>
        <w:rPr>
          <w:b/>
        </w:rPr>
      </w:pPr>
      <w:r w:rsidRPr="00FB1031">
        <w:rPr>
          <w:b/>
        </w:rPr>
        <w:t xml:space="preserve">Требования к месту выполнения работ: </w:t>
      </w:r>
    </w:p>
    <w:p w:rsidR="00FB5D0E" w:rsidRPr="00CF7188" w:rsidRDefault="009E5048" w:rsidP="00FB5D0E">
      <w:pPr>
        <w:pStyle w:val="a6"/>
        <w:ind w:left="0" w:firstLine="0"/>
        <w:rPr>
          <w:szCs w:val="24"/>
        </w:rPr>
      </w:pPr>
      <w:r w:rsidRPr="00FC09DC">
        <w:t xml:space="preserve">Республика Карелия, Беломорский район, поселок Сосновец, </w:t>
      </w:r>
      <w:proofErr w:type="spellStart"/>
      <w:r w:rsidRPr="00FC09DC">
        <w:t>Маткожненская</w:t>
      </w:r>
      <w:proofErr w:type="spellEnd"/>
      <w:r w:rsidRPr="00FC09DC">
        <w:t xml:space="preserve"> ГЭС</w:t>
      </w:r>
      <w:r w:rsidR="00FB5D0E" w:rsidRPr="00CF7188">
        <w:rPr>
          <w:szCs w:val="24"/>
        </w:rPr>
        <w:t>.</w:t>
      </w:r>
    </w:p>
    <w:p w:rsidR="00FB5D0E" w:rsidRDefault="00FB5D0E" w:rsidP="00FB5D0E">
      <w:pPr>
        <w:pStyle w:val="a6"/>
        <w:ind w:left="0" w:firstLine="0"/>
        <w:rPr>
          <w:b/>
          <w:szCs w:val="24"/>
        </w:rPr>
      </w:pPr>
      <w:proofErr w:type="gramStart"/>
      <w:r>
        <w:rPr>
          <w:b/>
          <w:szCs w:val="24"/>
        </w:rPr>
        <w:t>Должность и контактные телефон</w:t>
      </w:r>
      <w:r w:rsidRPr="00CF7188">
        <w:rPr>
          <w:b/>
          <w:szCs w:val="24"/>
        </w:rPr>
        <w:t xml:space="preserve"> ответственн</w:t>
      </w:r>
      <w:r>
        <w:rPr>
          <w:b/>
          <w:szCs w:val="24"/>
        </w:rPr>
        <w:t>ого</w:t>
      </w:r>
      <w:r w:rsidRPr="00CF7188">
        <w:rPr>
          <w:b/>
          <w:szCs w:val="24"/>
        </w:rPr>
        <w:t xml:space="preserve"> лиц</w:t>
      </w:r>
      <w:r>
        <w:rPr>
          <w:b/>
          <w:szCs w:val="24"/>
        </w:rPr>
        <w:t>а</w:t>
      </w:r>
      <w:r w:rsidRPr="00CF7188">
        <w:rPr>
          <w:b/>
          <w:szCs w:val="24"/>
        </w:rPr>
        <w:t>, составивш</w:t>
      </w:r>
      <w:r>
        <w:rPr>
          <w:b/>
          <w:szCs w:val="24"/>
        </w:rPr>
        <w:t>его</w:t>
      </w:r>
      <w:r w:rsidRPr="00CF7188">
        <w:rPr>
          <w:b/>
          <w:szCs w:val="24"/>
        </w:rPr>
        <w:t xml:space="preserve"> техническое задание: </w:t>
      </w:r>
      <w:proofErr w:type="gramEnd"/>
    </w:p>
    <w:p w:rsidR="00AF42C2" w:rsidRPr="00AF42C2" w:rsidRDefault="00AF42C2" w:rsidP="00FB5D0E">
      <w:pPr>
        <w:pStyle w:val="a6"/>
        <w:ind w:left="0" w:firstLine="0"/>
        <w:rPr>
          <w:szCs w:val="24"/>
        </w:rPr>
      </w:pPr>
      <w:r w:rsidRPr="00AF42C2">
        <w:rPr>
          <w:szCs w:val="24"/>
        </w:rPr>
        <w:t xml:space="preserve">От Каскада </w:t>
      </w:r>
      <w:proofErr w:type="spellStart"/>
      <w:r w:rsidR="009E5048">
        <w:rPr>
          <w:szCs w:val="24"/>
        </w:rPr>
        <w:t>Выгских</w:t>
      </w:r>
      <w:proofErr w:type="spellEnd"/>
      <w:r w:rsidRPr="00AF42C2">
        <w:rPr>
          <w:szCs w:val="24"/>
        </w:rPr>
        <w:t xml:space="preserve"> ГЭС: </w:t>
      </w:r>
      <w:r w:rsidR="009E5048" w:rsidRPr="00FC09DC">
        <w:t xml:space="preserve">инженер ПТО </w:t>
      </w:r>
      <w:r w:rsidR="009E5048">
        <w:t>Герасименко А.С.</w:t>
      </w:r>
      <w:r w:rsidRPr="00AF42C2">
        <w:rPr>
          <w:szCs w:val="24"/>
        </w:rPr>
        <w:t xml:space="preserve">, тел. </w:t>
      </w:r>
      <w:r w:rsidR="009E5048" w:rsidRPr="00FC09DC">
        <w:t>(814-31) 36-302</w:t>
      </w:r>
    </w:p>
    <w:p w:rsidR="00FB5D0E" w:rsidRPr="00CF7188" w:rsidRDefault="00FB5D0E" w:rsidP="00FB5D0E">
      <w:pPr>
        <w:pStyle w:val="a6"/>
        <w:ind w:left="0" w:firstLine="0"/>
        <w:rPr>
          <w:szCs w:val="24"/>
        </w:rPr>
      </w:pPr>
      <w:r w:rsidRPr="00CF7188">
        <w:rPr>
          <w:szCs w:val="24"/>
        </w:rPr>
        <w:t>От аппарата управления филиала «Карельский» ОАО «ТГК-1»:</w:t>
      </w:r>
    </w:p>
    <w:p w:rsidR="00D47A87" w:rsidRDefault="00FB5D0E" w:rsidP="007C1FDE">
      <w:pPr>
        <w:pStyle w:val="a6"/>
        <w:ind w:left="0" w:firstLine="0"/>
        <w:rPr>
          <w:szCs w:val="24"/>
          <w:lang w:val="en-US"/>
        </w:rPr>
      </w:pPr>
      <w:r w:rsidRPr="00CF7188">
        <w:rPr>
          <w:szCs w:val="24"/>
        </w:rPr>
        <w:t>Начальник электротехнической службы – Седельников</w:t>
      </w:r>
      <w:r w:rsidR="003173F7">
        <w:rPr>
          <w:szCs w:val="24"/>
        </w:rPr>
        <w:t xml:space="preserve"> А.С.</w:t>
      </w:r>
      <w:r w:rsidRPr="00CF7188">
        <w:rPr>
          <w:szCs w:val="24"/>
        </w:rPr>
        <w:t xml:space="preserve"> –  тел. (8142) 71-38-94.</w:t>
      </w:r>
    </w:p>
    <w:p w:rsidR="007C1FDE" w:rsidRPr="007C1FDE" w:rsidRDefault="007C1FDE" w:rsidP="007C1FDE">
      <w:pPr>
        <w:pStyle w:val="a6"/>
        <w:ind w:left="0" w:firstLine="0"/>
        <w:rPr>
          <w:szCs w:val="24"/>
          <w:lang w:val="en-US"/>
        </w:rPr>
      </w:pPr>
    </w:p>
    <w:p w:rsidR="00FB5D0E" w:rsidRPr="00FB1031" w:rsidRDefault="00FB5D0E" w:rsidP="00CC048C">
      <w:pPr>
        <w:tabs>
          <w:tab w:val="left" w:pos="6720"/>
        </w:tabs>
        <w:spacing w:line="360" w:lineRule="auto"/>
        <w:ind w:left="0" w:firstLine="0"/>
        <w:rPr>
          <w:b/>
        </w:rPr>
      </w:pPr>
      <w:r w:rsidRPr="00FB1031">
        <w:rPr>
          <w:b/>
        </w:rPr>
        <w:t>Требования к срокам выполнения работ:</w:t>
      </w:r>
      <w:r w:rsidR="00CC048C">
        <w:rPr>
          <w:b/>
        </w:rPr>
        <w:tab/>
      </w:r>
    </w:p>
    <w:p w:rsidR="00FB5D0E" w:rsidRPr="00881929" w:rsidRDefault="00FB5D0E" w:rsidP="00FB5D0E">
      <w:pPr>
        <w:pStyle w:val="a6"/>
        <w:ind w:left="0" w:firstLine="0"/>
        <w:rPr>
          <w:szCs w:val="24"/>
        </w:rPr>
      </w:pPr>
      <w:r w:rsidRPr="00881929">
        <w:rPr>
          <w:szCs w:val="24"/>
        </w:rPr>
        <w:t xml:space="preserve">Начало            </w:t>
      </w:r>
      <w:r w:rsidR="00D20A86">
        <w:rPr>
          <w:szCs w:val="24"/>
        </w:rPr>
        <w:t xml:space="preserve"> </w:t>
      </w:r>
      <w:r w:rsidRPr="00881929">
        <w:rPr>
          <w:szCs w:val="24"/>
        </w:rPr>
        <w:t xml:space="preserve">  </w:t>
      </w:r>
      <w:r w:rsidR="00476403">
        <w:t>сент</w:t>
      </w:r>
      <w:r w:rsidR="009E5048">
        <w:t>ябрь</w:t>
      </w:r>
      <w:r w:rsidR="009E5048" w:rsidRPr="00FC09DC">
        <w:t xml:space="preserve"> 2011 года</w:t>
      </w:r>
      <w:r w:rsidR="009E5048">
        <w:t>.</w:t>
      </w:r>
      <w:r w:rsidR="009E5048" w:rsidRPr="00FC09DC">
        <w:rPr>
          <w:noProof/>
        </w:rPr>
        <w:t xml:space="preserve">  </w:t>
      </w:r>
    </w:p>
    <w:p w:rsidR="00FB5D0E" w:rsidRDefault="00FB5D0E" w:rsidP="00FB5D0E">
      <w:pPr>
        <w:pStyle w:val="a6"/>
        <w:ind w:left="0" w:firstLine="0"/>
        <w:rPr>
          <w:szCs w:val="24"/>
        </w:rPr>
      </w:pPr>
      <w:r w:rsidRPr="00881929">
        <w:rPr>
          <w:szCs w:val="24"/>
        </w:rPr>
        <w:t xml:space="preserve">Окончание         </w:t>
      </w:r>
      <w:r>
        <w:rPr>
          <w:szCs w:val="24"/>
        </w:rPr>
        <w:t xml:space="preserve"> </w:t>
      </w:r>
      <w:r w:rsidR="009E5048">
        <w:t>декабрь</w:t>
      </w:r>
      <w:r w:rsidR="009E5048" w:rsidRPr="00FC09DC">
        <w:t xml:space="preserve"> 2011 года</w:t>
      </w:r>
      <w:r w:rsidRPr="00881929">
        <w:rPr>
          <w:szCs w:val="24"/>
        </w:rPr>
        <w:t xml:space="preserve">. </w:t>
      </w:r>
    </w:p>
    <w:p w:rsidR="00FB5D0E" w:rsidRPr="001657D5" w:rsidRDefault="00FB5D0E" w:rsidP="00FB5D0E">
      <w:pPr>
        <w:pStyle w:val="a6"/>
        <w:ind w:left="0" w:firstLine="0"/>
        <w:rPr>
          <w:szCs w:val="24"/>
        </w:rPr>
      </w:pPr>
    </w:p>
    <w:p w:rsidR="00D47A87" w:rsidRDefault="00F0778B" w:rsidP="00F0778B">
      <w:pPr>
        <w:suppressAutoHyphens/>
        <w:ind w:left="0" w:firstLine="0"/>
      </w:pPr>
      <w:r w:rsidRPr="007044A6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D47A87" w:rsidRPr="005E58F1" w:rsidRDefault="00D47A87" w:rsidP="00D47A87">
      <w:pPr>
        <w:spacing w:before="100" w:beforeAutospacing="1"/>
        <w:ind w:left="0" w:firstLine="0"/>
        <w:outlineLvl w:val="0"/>
        <w:rPr>
          <w:b/>
        </w:rPr>
      </w:pPr>
      <w:r w:rsidRPr="005E58F1">
        <w:rPr>
          <w:b/>
        </w:rPr>
        <w:t>Гарантийные требования:</w:t>
      </w:r>
    </w:p>
    <w:p w:rsidR="00D47A87" w:rsidRPr="001C0EF6" w:rsidRDefault="00D47A87" w:rsidP="00D47A87">
      <w:pPr>
        <w:spacing w:before="100" w:beforeAutospacing="1"/>
        <w:ind w:left="0" w:firstLine="0"/>
        <w:rPr>
          <w:rFonts w:ascii="Verdana" w:hAnsi="Verdana"/>
          <w:sz w:val="21"/>
          <w:szCs w:val="21"/>
        </w:rPr>
      </w:pPr>
      <w:r w:rsidRPr="005E58F1">
        <w:t xml:space="preserve">Срок гарантии выполненных работ </w:t>
      </w:r>
      <w:r w:rsidR="000828AA">
        <w:t xml:space="preserve">и установленного оборудования </w:t>
      </w:r>
      <w:r w:rsidRPr="005E58F1">
        <w:t xml:space="preserve">устанавливаются продолжительностью </w:t>
      </w:r>
      <w:r w:rsidR="000828AA">
        <w:t>не менее 24 (Двадцать четыре) месяцев</w:t>
      </w:r>
      <w:r w:rsidRPr="005E58F1">
        <w:t xml:space="preserve"> с момента подписания акта приемки выполненных работ</w:t>
      </w:r>
      <w:r w:rsidRPr="001C0EF6">
        <w:rPr>
          <w:rFonts w:ascii="Verdana" w:hAnsi="Verdana"/>
          <w:sz w:val="21"/>
          <w:szCs w:val="21"/>
        </w:rPr>
        <w:t>.</w:t>
      </w:r>
    </w:p>
    <w:p w:rsidR="00D47A87" w:rsidRDefault="00D47A87" w:rsidP="00F0778B">
      <w:pPr>
        <w:suppressAutoHyphens/>
        <w:ind w:left="0" w:firstLine="0"/>
      </w:pPr>
    </w:p>
    <w:p w:rsidR="004A33BB" w:rsidRDefault="00601B52" w:rsidP="004A33BB">
      <w:pPr>
        <w:numPr>
          <w:ilvl w:val="0"/>
          <w:numId w:val="1"/>
        </w:numPr>
        <w:rPr>
          <w:b/>
        </w:rPr>
      </w:pPr>
      <w:r>
        <w:rPr>
          <w:b/>
        </w:rPr>
        <w:t>Цель</w:t>
      </w:r>
      <w:r w:rsidR="004A33BB">
        <w:rPr>
          <w:b/>
        </w:rPr>
        <w:t xml:space="preserve"> работ.</w:t>
      </w:r>
    </w:p>
    <w:p w:rsidR="00601B52" w:rsidRPr="00601B52" w:rsidRDefault="00D25745" w:rsidP="00C80E88">
      <w:pPr>
        <w:pStyle w:val="a6"/>
        <w:numPr>
          <w:ilvl w:val="0"/>
          <w:numId w:val="3"/>
        </w:numPr>
        <w:tabs>
          <w:tab w:val="clear" w:pos="2374"/>
          <w:tab w:val="num" w:pos="284"/>
        </w:tabs>
        <w:spacing w:line="288" w:lineRule="auto"/>
        <w:ind w:left="284" w:hanging="284"/>
      </w:pPr>
      <w:r w:rsidRPr="00F11785">
        <w:t>Замена оборудования, выработавшего свой ресурс (аккумуляторная батарея СН-</w:t>
      </w:r>
      <w:r w:rsidRPr="00D9029B">
        <w:t>432</w:t>
      </w:r>
      <w:r w:rsidRPr="00F11785">
        <w:t>). Обеспечение номинальной емкости (100% ёмкости) АБ</w:t>
      </w:r>
      <w:r>
        <w:t xml:space="preserve"> </w:t>
      </w:r>
      <w:r w:rsidRPr="00F11785">
        <w:t>для питания</w:t>
      </w:r>
      <w:r w:rsidRPr="00F11785">
        <w:rPr>
          <w:bCs/>
        </w:rPr>
        <w:t xml:space="preserve"> оперативных цепей постоянного тока </w:t>
      </w:r>
      <w:r>
        <w:rPr>
          <w:bCs/>
        </w:rPr>
        <w:t xml:space="preserve">и </w:t>
      </w:r>
      <w:r w:rsidR="0048543E">
        <w:rPr>
          <w:bCs/>
        </w:rPr>
        <w:t>оборудования</w:t>
      </w:r>
      <w:r>
        <w:rPr>
          <w:bCs/>
        </w:rPr>
        <w:t xml:space="preserve"> </w:t>
      </w:r>
      <w:proofErr w:type="spellStart"/>
      <w:r>
        <w:rPr>
          <w:bCs/>
        </w:rPr>
        <w:t>Маткожненской</w:t>
      </w:r>
      <w:proofErr w:type="spellEnd"/>
      <w:r>
        <w:rPr>
          <w:bCs/>
        </w:rPr>
        <w:t xml:space="preserve"> ГЭС</w:t>
      </w:r>
      <w:r w:rsidR="003966F5">
        <w:rPr>
          <w:szCs w:val="24"/>
        </w:rPr>
        <w:t xml:space="preserve">. </w:t>
      </w:r>
    </w:p>
    <w:p w:rsidR="00C13C63" w:rsidRPr="0079316B" w:rsidRDefault="00C13C63" w:rsidP="00C80E88">
      <w:pPr>
        <w:pStyle w:val="a6"/>
        <w:numPr>
          <w:ilvl w:val="0"/>
          <w:numId w:val="3"/>
        </w:numPr>
        <w:tabs>
          <w:tab w:val="clear" w:pos="2374"/>
          <w:tab w:val="num" w:pos="284"/>
        </w:tabs>
        <w:spacing w:line="288" w:lineRule="auto"/>
        <w:ind w:left="284" w:hanging="284"/>
      </w:pPr>
      <w:r w:rsidRPr="000D0EB7">
        <w:rPr>
          <w:szCs w:val="24"/>
        </w:rPr>
        <w:t xml:space="preserve">Замена стеллажей </w:t>
      </w:r>
      <w:r w:rsidR="000D0EB7" w:rsidRPr="000D0EB7">
        <w:rPr>
          <w:szCs w:val="24"/>
        </w:rPr>
        <w:t>под элементы аккумуляторной батареи</w:t>
      </w:r>
      <w:r w:rsidRPr="000D0EB7">
        <w:rPr>
          <w:szCs w:val="24"/>
        </w:rPr>
        <w:t>.</w:t>
      </w:r>
    </w:p>
    <w:p w:rsidR="0079316B" w:rsidRPr="000D0EB7" w:rsidRDefault="00496D29" w:rsidP="00C80E88">
      <w:pPr>
        <w:pStyle w:val="a6"/>
        <w:numPr>
          <w:ilvl w:val="0"/>
          <w:numId w:val="3"/>
        </w:numPr>
        <w:tabs>
          <w:tab w:val="clear" w:pos="2374"/>
          <w:tab w:val="num" w:pos="284"/>
        </w:tabs>
        <w:spacing w:line="288" w:lineRule="auto"/>
        <w:ind w:left="284" w:hanging="284"/>
      </w:pPr>
      <w:r>
        <w:rPr>
          <w:szCs w:val="24"/>
        </w:rPr>
        <w:t>Замена зарядного агрегата ВАЗП</w:t>
      </w:r>
    </w:p>
    <w:p w:rsidR="00687790" w:rsidRPr="000D0EB7" w:rsidRDefault="00C13C63" w:rsidP="00C80E88">
      <w:pPr>
        <w:pStyle w:val="a6"/>
        <w:numPr>
          <w:ilvl w:val="0"/>
          <w:numId w:val="3"/>
        </w:numPr>
        <w:tabs>
          <w:tab w:val="clear" w:pos="2374"/>
          <w:tab w:val="num" w:pos="284"/>
        </w:tabs>
        <w:spacing w:line="288" w:lineRule="auto"/>
        <w:ind w:left="284" w:hanging="284"/>
        <w:rPr>
          <w:szCs w:val="24"/>
        </w:rPr>
      </w:pPr>
      <w:r w:rsidRPr="000D0EB7">
        <w:rPr>
          <w:szCs w:val="24"/>
        </w:rPr>
        <w:t>Компл</w:t>
      </w:r>
      <w:r w:rsidR="000D0EB7" w:rsidRPr="000D0EB7">
        <w:rPr>
          <w:szCs w:val="24"/>
        </w:rPr>
        <w:t>ектация аккумуляторной батареи</w:t>
      </w:r>
      <w:r w:rsidR="00700F43" w:rsidRPr="000D0EB7">
        <w:rPr>
          <w:szCs w:val="24"/>
        </w:rPr>
        <w:t xml:space="preserve"> приборами, оборудован</w:t>
      </w:r>
      <w:r w:rsidRPr="000D0EB7">
        <w:rPr>
          <w:szCs w:val="24"/>
        </w:rPr>
        <w:t>ием</w:t>
      </w:r>
      <w:r w:rsidR="00700F43" w:rsidRPr="000D0EB7">
        <w:rPr>
          <w:szCs w:val="24"/>
        </w:rPr>
        <w:t>, материалами, необходимы</w:t>
      </w:r>
      <w:r w:rsidR="00533790" w:rsidRPr="000D0EB7">
        <w:rPr>
          <w:szCs w:val="24"/>
        </w:rPr>
        <w:t>ми</w:t>
      </w:r>
      <w:r w:rsidR="00700F43" w:rsidRPr="000D0EB7">
        <w:rPr>
          <w:szCs w:val="24"/>
        </w:rPr>
        <w:t xml:space="preserve"> для</w:t>
      </w:r>
      <w:r w:rsidR="000D0EB7" w:rsidRPr="000D0EB7">
        <w:rPr>
          <w:szCs w:val="24"/>
        </w:rPr>
        <w:t xml:space="preserve"> нормальной эксплуатации аккумуляторн</w:t>
      </w:r>
      <w:r w:rsidR="00886C01">
        <w:rPr>
          <w:szCs w:val="24"/>
        </w:rPr>
        <w:t xml:space="preserve">ой батареи </w:t>
      </w:r>
      <w:r w:rsidR="000D0EB7" w:rsidRPr="000D0EB7">
        <w:rPr>
          <w:szCs w:val="24"/>
        </w:rPr>
        <w:t>в зависимости от типа выбранной аккумуляторной батареи.</w:t>
      </w:r>
    </w:p>
    <w:p w:rsidR="00687790" w:rsidRPr="000D0EB7" w:rsidRDefault="009E5048" w:rsidP="00C80E88">
      <w:pPr>
        <w:pStyle w:val="a6"/>
        <w:numPr>
          <w:ilvl w:val="0"/>
          <w:numId w:val="3"/>
        </w:numPr>
        <w:tabs>
          <w:tab w:val="clear" w:pos="2374"/>
          <w:tab w:val="num" w:pos="284"/>
        </w:tabs>
        <w:spacing w:line="288" w:lineRule="auto"/>
        <w:ind w:left="284" w:hanging="284"/>
        <w:rPr>
          <w:szCs w:val="24"/>
        </w:rPr>
      </w:pPr>
      <w:r>
        <w:rPr>
          <w:szCs w:val="24"/>
        </w:rPr>
        <w:t>Прокладка новых</w:t>
      </w:r>
      <w:r w:rsidR="000D0EB7" w:rsidRPr="000D0EB7">
        <w:rPr>
          <w:szCs w:val="24"/>
        </w:rPr>
        <w:t xml:space="preserve"> кабелей связи аккумуляторной батареи</w:t>
      </w:r>
      <w:r w:rsidR="00700F43" w:rsidRPr="000D0EB7">
        <w:rPr>
          <w:szCs w:val="24"/>
        </w:rPr>
        <w:t xml:space="preserve"> со щитом постоянного тока.</w:t>
      </w:r>
    </w:p>
    <w:p w:rsidR="00687790" w:rsidRDefault="000D0EB7" w:rsidP="00C80E88">
      <w:pPr>
        <w:pStyle w:val="a6"/>
        <w:numPr>
          <w:ilvl w:val="0"/>
          <w:numId w:val="3"/>
        </w:numPr>
        <w:tabs>
          <w:tab w:val="clear" w:pos="2374"/>
          <w:tab w:val="num" w:pos="284"/>
        </w:tabs>
        <w:spacing w:line="288" w:lineRule="auto"/>
        <w:ind w:left="284" w:hanging="284"/>
        <w:rPr>
          <w:szCs w:val="24"/>
        </w:rPr>
      </w:pPr>
      <w:r w:rsidRPr="000D0EB7">
        <w:rPr>
          <w:szCs w:val="24"/>
        </w:rPr>
        <w:t>Изменение схемы подключения аккумуляторной батареи</w:t>
      </w:r>
      <w:r w:rsidR="00CC2E5D" w:rsidRPr="000D0EB7">
        <w:rPr>
          <w:szCs w:val="24"/>
        </w:rPr>
        <w:t xml:space="preserve"> к щ</w:t>
      </w:r>
      <w:r w:rsidR="00533790" w:rsidRPr="000D0EB7">
        <w:rPr>
          <w:szCs w:val="24"/>
        </w:rPr>
        <w:t>иту</w:t>
      </w:r>
      <w:r w:rsidR="00CC2E5D" w:rsidRPr="000D0EB7">
        <w:rPr>
          <w:szCs w:val="24"/>
        </w:rPr>
        <w:t xml:space="preserve"> постоянного тока</w:t>
      </w:r>
      <w:r w:rsidR="00533790" w:rsidRPr="000D0EB7">
        <w:rPr>
          <w:szCs w:val="24"/>
        </w:rPr>
        <w:t xml:space="preserve"> с </w:t>
      </w:r>
      <w:r w:rsidR="00CC2E5D" w:rsidRPr="000D0EB7">
        <w:rPr>
          <w:szCs w:val="24"/>
        </w:rPr>
        <w:t>исключение</w:t>
      </w:r>
      <w:r w:rsidR="00533790" w:rsidRPr="000D0EB7">
        <w:rPr>
          <w:szCs w:val="24"/>
        </w:rPr>
        <w:t>м</w:t>
      </w:r>
      <w:r w:rsidR="00CC2E5D" w:rsidRPr="000D0EB7">
        <w:rPr>
          <w:szCs w:val="24"/>
        </w:rPr>
        <w:t xml:space="preserve"> из схемы элементного коммутатора.</w:t>
      </w:r>
    </w:p>
    <w:p w:rsidR="00F87DBD" w:rsidRDefault="00F87DBD" w:rsidP="004A33BB">
      <w:pPr>
        <w:rPr>
          <w:b/>
        </w:rPr>
      </w:pPr>
    </w:p>
    <w:p w:rsidR="00807080" w:rsidRDefault="00807080" w:rsidP="00D25745">
      <w:pPr>
        <w:ind w:left="360" w:firstLine="708"/>
        <w:rPr>
          <w:b/>
        </w:rPr>
      </w:pPr>
    </w:p>
    <w:p w:rsidR="003E66FB" w:rsidRPr="000578DC" w:rsidRDefault="003E66FB" w:rsidP="00D25745">
      <w:pPr>
        <w:ind w:left="360" w:firstLine="708"/>
        <w:rPr>
          <w:b/>
        </w:rPr>
      </w:pPr>
    </w:p>
    <w:p w:rsidR="003E66FB" w:rsidRPr="000578DC" w:rsidRDefault="003E66FB" w:rsidP="00D25745">
      <w:pPr>
        <w:ind w:left="360" w:firstLine="708"/>
        <w:rPr>
          <w:b/>
        </w:rPr>
      </w:pPr>
    </w:p>
    <w:p w:rsidR="00D25745" w:rsidRPr="00FC09DC" w:rsidRDefault="007C1FDE" w:rsidP="00D25745">
      <w:pPr>
        <w:ind w:left="360" w:firstLine="708"/>
        <w:rPr>
          <w:b/>
        </w:rPr>
      </w:pPr>
      <w:r>
        <w:rPr>
          <w:b/>
        </w:rPr>
        <w:br w:type="page"/>
      </w:r>
      <w:r w:rsidR="00D25745" w:rsidRPr="00FC09DC">
        <w:rPr>
          <w:b/>
        </w:rPr>
        <w:lastRenderedPageBreak/>
        <w:t>Технические характеристики</w:t>
      </w:r>
      <w:r w:rsidR="00D25745">
        <w:rPr>
          <w:b/>
        </w:rPr>
        <w:t xml:space="preserve"> существующего оборудования</w:t>
      </w:r>
      <w:r w:rsidR="00D25745" w:rsidRPr="00FC09DC">
        <w:rPr>
          <w:b/>
        </w:rPr>
        <w:t xml:space="preserve">:  </w:t>
      </w:r>
    </w:p>
    <w:p w:rsidR="00D25745" w:rsidRPr="00FC09DC" w:rsidRDefault="00D25745" w:rsidP="00D25745">
      <w:pPr>
        <w:ind w:firstLine="360"/>
        <w:rPr>
          <w:b/>
        </w:rPr>
      </w:pPr>
    </w:p>
    <w:tbl>
      <w:tblPr>
        <w:tblW w:w="9069" w:type="dxa"/>
        <w:jc w:val="center"/>
        <w:tblInd w:w="-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8"/>
        <w:gridCol w:w="2821"/>
      </w:tblGrid>
      <w:tr w:rsidR="00D25745" w:rsidRPr="00AB6926" w:rsidTr="00046A44">
        <w:trPr>
          <w:trHeight w:val="255"/>
          <w:jc w:val="center"/>
        </w:trPr>
        <w:tc>
          <w:tcPr>
            <w:tcW w:w="6248" w:type="dxa"/>
          </w:tcPr>
          <w:p w:rsidR="00D25745" w:rsidRPr="00AB6926" w:rsidRDefault="00D25745" w:rsidP="00046A44">
            <w:r w:rsidRPr="00AB6926">
              <w:t>Тип:</w:t>
            </w:r>
          </w:p>
        </w:tc>
        <w:tc>
          <w:tcPr>
            <w:tcW w:w="2821" w:type="dxa"/>
          </w:tcPr>
          <w:p w:rsidR="00D25745" w:rsidRPr="00AB6926" w:rsidRDefault="00D25745" w:rsidP="0084797D">
            <w:pPr>
              <w:jc w:val="center"/>
            </w:pPr>
            <w:r w:rsidRPr="00D9029B">
              <w:t>СН-432</w:t>
            </w:r>
            <w:r w:rsidRPr="00AB6926">
              <w:t>.</w:t>
            </w:r>
          </w:p>
        </w:tc>
      </w:tr>
      <w:tr w:rsidR="00D25745" w:rsidRPr="00AB6926" w:rsidTr="00046A44">
        <w:trPr>
          <w:trHeight w:val="255"/>
          <w:jc w:val="center"/>
        </w:trPr>
        <w:tc>
          <w:tcPr>
            <w:tcW w:w="6248" w:type="dxa"/>
          </w:tcPr>
          <w:p w:rsidR="00D25745" w:rsidRPr="00C1032B" w:rsidRDefault="00D25745" w:rsidP="00046A44">
            <w:r w:rsidRPr="00C1032B">
              <w:t xml:space="preserve">Дата установки: </w:t>
            </w:r>
          </w:p>
        </w:tc>
        <w:tc>
          <w:tcPr>
            <w:tcW w:w="2821" w:type="dxa"/>
          </w:tcPr>
          <w:p w:rsidR="00D25745" w:rsidRPr="00AB6926" w:rsidRDefault="00D25745" w:rsidP="0084797D">
            <w:pPr>
              <w:jc w:val="center"/>
            </w:pPr>
            <w:r w:rsidRPr="00AB6926">
              <w:t>19</w:t>
            </w:r>
            <w:r>
              <w:t>91</w:t>
            </w:r>
            <w:r w:rsidRPr="00AB6926">
              <w:t xml:space="preserve"> г.</w:t>
            </w:r>
          </w:p>
        </w:tc>
      </w:tr>
      <w:tr w:rsidR="00D25745" w:rsidRPr="00AB6926" w:rsidTr="00046A44">
        <w:trPr>
          <w:trHeight w:val="255"/>
          <w:jc w:val="center"/>
        </w:trPr>
        <w:tc>
          <w:tcPr>
            <w:tcW w:w="6248" w:type="dxa"/>
          </w:tcPr>
          <w:p w:rsidR="00D25745" w:rsidRPr="00AB6926" w:rsidRDefault="00D25745" w:rsidP="00046A44">
            <w:r>
              <w:t>Емкость</w:t>
            </w:r>
            <w:r w:rsidRPr="00AB6926">
              <w:t>:</w:t>
            </w:r>
          </w:p>
        </w:tc>
        <w:tc>
          <w:tcPr>
            <w:tcW w:w="2821" w:type="dxa"/>
          </w:tcPr>
          <w:p w:rsidR="00D25745" w:rsidRPr="00AB6926" w:rsidRDefault="00D25745" w:rsidP="0084797D">
            <w:pPr>
              <w:jc w:val="center"/>
            </w:pPr>
            <w:r>
              <w:t>452</w:t>
            </w:r>
            <w:proofErr w:type="gramStart"/>
            <w:r>
              <w:t xml:space="preserve"> А</w:t>
            </w:r>
            <w:proofErr w:type="gramEnd"/>
            <w:r>
              <w:t>\ч</w:t>
            </w:r>
          </w:p>
        </w:tc>
      </w:tr>
      <w:tr w:rsidR="00D25745" w:rsidRPr="00AB6926" w:rsidTr="00046A44">
        <w:trPr>
          <w:trHeight w:val="255"/>
          <w:jc w:val="center"/>
        </w:trPr>
        <w:tc>
          <w:tcPr>
            <w:tcW w:w="6248" w:type="dxa"/>
          </w:tcPr>
          <w:p w:rsidR="00D25745" w:rsidRPr="002D253D" w:rsidRDefault="00D25745" w:rsidP="00046A44">
            <w:r w:rsidRPr="002D253D">
              <w:t>Количество элементов:</w:t>
            </w:r>
          </w:p>
        </w:tc>
        <w:tc>
          <w:tcPr>
            <w:tcW w:w="2821" w:type="dxa"/>
          </w:tcPr>
          <w:p w:rsidR="00D25745" w:rsidRPr="00AB6926" w:rsidRDefault="00D25745" w:rsidP="0084797D">
            <w:pPr>
              <w:jc w:val="center"/>
            </w:pPr>
            <w:r>
              <w:t>120</w:t>
            </w:r>
          </w:p>
        </w:tc>
      </w:tr>
      <w:tr w:rsidR="00D25745" w:rsidRPr="00AB6926" w:rsidTr="00046A44">
        <w:trPr>
          <w:trHeight w:val="255"/>
          <w:jc w:val="center"/>
        </w:trPr>
        <w:tc>
          <w:tcPr>
            <w:tcW w:w="6248" w:type="dxa"/>
          </w:tcPr>
          <w:p w:rsidR="00D25745" w:rsidRPr="002D253D" w:rsidRDefault="00D25745" w:rsidP="00046A44">
            <w:r w:rsidRPr="002D253D">
              <w:t>Номинальное напряжение на нагрузке:</w:t>
            </w:r>
          </w:p>
        </w:tc>
        <w:tc>
          <w:tcPr>
            <w:tcW w:w="2821" w:type="dxa"/>
          </w:tcPr>
          <w:p w:rsidR="00D25745" w:rsidRPr="00AB6926" w:rsidRDefault="00D42412" w:rsidP="0084797D">
            <w:pPr>
              <w:jc w:val="center"/>
            </w:pPr>
            <w:r>
              <w:t>22</w:t>
            </w:r>
            <w:r w:rsidR="00D25745">
              <w:t>0</w:t>
            </w:r>
            <w:proofErr w:type="gramStart"/>
            <w:r w:rsidR="00D25745">
              <w:t xml:space="preserve"> В</w:t>
            </w:r>
            <w:proofErr w:type="gramEnd"/>
          </w:p>
        </w:tc>
      </w:tr>
      <w:tr w:rsidR="00D25745" w:rsidRPr="00AB6926" w:rsidTr="00046A44">
        <w:trPr>
          <w:trHeight w:val="255"/>
          <w:jc w:val="center"/>
        </w:trPr>
        <w:tc>
          <w:tcPr>
            <w:tcW w:w="6248" w:type="dxa"/>
          </w:tcPr>
          <w:p w:rsidR="00D25745" w:rsidRPr="002D253D" w:rsidRDefault="00D25745" w:rsidP="005D5BEF">
            <w:pPr>
              <w:ind w:left="529" w:hanging="425"/>
            </w:pPr>
            <w:r>
              <w:t>Д</w:t>
            </w:r>
            <w:r w:rsidRPr="002D253D">
              <w:t>опустимый диапазон напряжения на шинах питания цепей управления</w:t>
            </w:r>
          </w:p>
        </w:tc>
        <w:tc>
          <w:tcPr>
            <w:tcW w:w="2821" w:type="dxa"/>
          </w:tcPr>
          <w:p w:rsidR="00D25745" w:rsidRDefault="00476403" w:rsidP="0084797D">
            <w:pPr>
              <w:jc w:val="center"/>
            </w:pPr>
            <w:r>
              <w:t>198</w:t>
            </w:r>
            <w:r w:rsidR="00D25745">
              <w:t>÷242</w:t>
            </w:r>
            <w:proofErr w:type="gramStart"/>
            <w:r w:rsidR="00D25745">
              <w:t xml:space="preserve"> В</w:t>
            </w:r>
            <w:proofErr w:type="gramEnd"/>
          </w:p>
        </w:tc>
      </w:tr>
      <w:tr w:rsidR="00D25745" w:rsidRPr="00AB6926" w:rsidTr="00046A44">
        <w:trPr>
          <w:trHeight w:val="255"/>
          <w:jc w:val="center"/>
        </w:trPr>
        <w:tc>
          <w:tcPr>
            <w:tcW w:w="6248" w:type="dxa"/>
          </w:tcPr>
          <w:p w:rsidR="00D25745" w:rsidRPr="002D253D" w:rsidRDefault="00D25745" w:rsidP="005D5BEF">
            <w:pPr>
              <w:ind w:left="529" w:hanging="425"/>
            </w:pPr>
            <w:r>
              <w:t>Д</w:t>
            </w:r>
            <w:r w:rsidRPr="002D253D">
              <w:t>опустимый диапазон напряжения на шинах питания силовых цепей</w:t>
            </w:r>
          </w:p>
        </w:tc>
        <w:tc>
          <w:tcPr>
            <w:tcW w:w="2821" w:type="dxa"/>
          </w:tcPr>
          <w:p w:rsidR="00D25745" w:rsidRDefault="00476403" w:rsidP="0084797D">
            <w:pPr>
              <w:jc w:val="center"/>
            </w:pPr>
            <w:r>
              <w:t>198÷242</w:t>
            </w:r>
            <w:proofErr w:type="gramStart"/>
            <w:r>
              <w:t xml:space="preserve"> В</w:t>
            </w:r>
            <w:proofErr w:type="gramEnd"/>
          </w:p>
        </w:tc>
      </w:tr>
      <w:tr w:rsidR="00D25745" w:rsidRPr="00AB6926" w:rsidTr="00046A44">
        <w:trPr>
          <w:trHeight w:val="255"/>
          <w:jc w:val="center"/>
        </w:trPr>
        <w:tc>
          <w:tcPr>
            <w:tcW w:w="6248" w:type="dxa"/>
          </w:tcPr>
          <w:p w:rsidR="00D25745" w:rsidRPr="002D253D" w:rsidRDefault="00D25745" w:rsidP="005D5BEF">
            <w:pPr>
              <w:ind w:left="529" w:hanging="425"/>
            </w:pPr>
            <w:r w:rsidRPr="002D253D">
              <w:t>Установившийся ток, потребляемый постоянной нагрузкой для нормального режима</w:t>
            </w:r>
          </w:p>
        </w:tc>
        <w:tc>
          <w:tcPr>
            <w:tcW w:w="2821" w:type="dxa"/>
          </w:tcPr>
          <w:p w:rsidR="00D25745" w:rsidRPr="00AB6926" w:rsidRDefault="00D25745" w:rsidP="0084797D">
            <w:pPr>
              <w:jc w:val="center"/>
            </w:pPr>
            <w:r>
              <w:t>10</w:t>
            </w:r>
            <w:proofErr w:type="gramStart"/>
            <w:r>
              <w:t xml:space="preserve"> А</w:t>
            </w:r>
            <w:proofErr w:type="gramEnd"/>
          </w:p>
        </w:tc>
      </w:tr>
      <w:tr w:rsidR="00D25745" w:rsidRPr="00AB6926" w:rsidTr="00046A44">
        <w:trPr>
          <w:trHeight w:val="255"/>
          <w:jc w:val="center"/>
        </w:trPr>
        <w:tc>
          <w:tcPr>
            <w:tcW w:w="6248" w:type="dxa"/>
          </w:tcPr>
          <w:p w:rsidR="00D25745" w:rsidRPr="00F40193" w:rsidRDefault="00D25745" w:rsidP="005D5BEF">
            <w:pPr>
              <w:ind w:left="529" w:hanging="425"/>
            </w:pPr>
            <w:r>
              <w:t>М</w:t>
            </w:r>
            <w:r w:rsidRPr="00F40193">
              <w:t>аксимальный ток кратковременной толчковой нагрузки для нормального режима</w:t>
            </w:r>
          </w:p>
        </w:tc>
        <w:tc>
          <w:tcPr>
            <w:tcW w:w="2821" w:type="dxa"/>
          </w:tcPr>
          <w:p w:rsidR="00D25745" w:rsidRPr="00AB6926" w:rsidRDefault="00D25745" w:rsidP="0084797D">
            <w:pPr>
              <w:jc w:val="center"/>
            </w:pPr>
            <w:r>
              <w:t>260</w:t>
            </w:r>
            <w:proofErr w:type="gramStart"/>
            <w:r>
              <w:t xml:space="preserve"> А</w:t>
            </w:r>
            <w:proofErr w:type="gramEnd"/>
          </w:p>
        </w:tc>
      </w:tr>
      <w:tr w:rsidR="00D25745" w:rsidRPr="00FC09DC" w:rsidTr="00046A44">
        <w:trPr>
          <w:trHeight w:val="255"/>
          <w:jc w:val="center"/>
        </w:trPr>
        <w:tc>
          <w:tcPr>
            <w:tcW w:w="6248" w:type="dxa"/>
          </w:tcPr>
          <w:p w:rsidR="00D25745" w:rsidRDefault="00D25745" w:rsidP="005D5BEF">
            <w:pPr>
              <w:ind w:left="529" w:hanging="425"/>
            </w:pPr>
            <w:r>
              <w:t>Максимальная продолжительность толчковой нагрузки нормального режима:</w:t>
            </w:r>
          </w:p>
        </w:tc>
        <w:tc>
          <w:tcPr>
            <w:tcW w:w="2821" w:type="dxa"/>
          </w:tcPr>
          <w:p w:rsidR="00D25745" w:rsidRPr="00F40193" w:rsidRDefault="00D25745" w:rsidP="0084797D">
            <w:pPr>
              <w:jc w:val="center"/>
            </w:pPr>
            <w:r>
              <w:t>1 с</w:t>
            </w:r>
          </w:p>
        </w:tc>
      </w:tr>
      <w:tr w:rsidR="00D25745" w:rsidRPr="00FC09DC" w:rsidTr="00046A44">
        <w:trPr>
          <w:trHeight w:val="255"/>
          <w:jc w:val="center"/>
        </w:trPr>
        <w:tc>
          <w:tcPr>
            <w:tcW w:w="6248" w:type="dxa"/>
          </w:tcPr>
          <w:p w:rsidR="00D25745" w:rsidRPr="00F40193" w:rsidRDefault="00D25745" w:rsidP="005D5BEF">
            <w:pPr>
              <w:ind w:left="529" w:hanging="425"/>
            </w:pPr>
            <w:r>
              <w:t>У</w:t>
            </w:r>
            <w:r w:rsidRPr="00F40193">
              <w:t>становившийся ток, потребляемый постоянной нагрузкой для аварийного режима</w:t>
            </w:r>
          </w:p>
        </w:tc>
        <w:tc>
          <w:tcPr>
            <w:tcW w:w="2821" w:type="dxa"/>
          </w:tcPr>
          <w:p w:rsidR="00D25745" w:rsidRPr="00F40193" w:rsidRDefault="00D25745" w:rsidP="0084797D">
            <w:pPr>
              <w:jc w:val="center"/>
            </w:pPr>
            <w:r w:rsidRPr="00F40193">
              <w:t>30</w:t>
            </w:r>
            <w:proofErr w:type="gramStart"/>
            <w:r w:rsidRPr="00F40193">
              <w:t xml:space="preserve"> А</w:t>
            </w:r>
            <w:proofErr w:type="gramEnd"/>
          </w:p>
        </w:tc>
      </w:tr>
      <w:tr w:rsidR="00D25745" w:rsidRPr="00FC09DC" w:rsidTr="00046A44">
        <w:trPr>
          <w:trHeight w:val="255"/>
          <w:jc w:val="center"/>
        </w:trPr>
        <w:tc>
          <w:tcPr>
            <w:tcW w:w="6248" w:type="dxa"/>
          </w:tcPr>
          <w:p w:rsidR="00D25745" w:rsidRDefault="00D25745" w:rsidP="005D5BEF">
            <w:pPr>
              <w:ind w:left="529" w:hanging="425"/>
            </w:pPr>
            <w:r>
              <w:t>Нормируемая продолжительность аварийного режима:</w:t>
            </w:r>
          </w:p>
        </w:tc>
        <w:tc>
          <w:tcPr>
            <w:tcW w:w="2821" w:type="dxa"/>
          </w:tcPr>
          <w:p w:rsidR="00D25745" w:rsidRDefault="00D25745" w:rsidP="0084797D">
            <w:pPr>
              <w:jc w:val="center"/>
            </w:pPr>
            <w:r>
              <w:t>60 мин.</w:t>
            </w:r>
          </w:p>
        </w:tc>
      </w:tr>
      <w:tr w:rsidR="00D25745" w:rsidRPr="00FC09DC" w:rsidTr="00046A44">
        <w:trPr>
          <w:trHeight w:val="255"/>
          <w:jc w:val="center"/>
        </w:trPr>
        <w:tc>
          <w:tcPr>
            <w:tcW w:w="6248" w:type="dxa"/>
          </w:tcPr>
          <w:p w:rsidR="00D25745" w:rsidRPr="00F40193" w:rsidRDefault="00D25745" w:rsidP="005D5BEF">
            <w:pPr>
              <w:ind w:left="529" w:hanging="425"/>
            </w:pPr>
            <w:r>
              <w:t>М</w:t>
            </w:r>
            <w:r w:rsidRPr="00F40193">
              <w:t>аксимальный ток кратковременной толчковой нагрузки для аварийного режима</w:t>
            </w:r>
          </w:p>
        </w:tc>
        <w:tc>
          <w:tcPr>
            <w:tcW w:w="2821" w:type="dxa"/>
          </w:tcPr>
          <w:p w:rsidR="00D25745" w:rsidRPr="00AB6926" w:rsidRDefault="00D25745" w:rsidP="0084797D">
            <w:pPr>
              <w:jc w:val="center"/>
            </w:pPr>
            <w:r>
              <w:t>290</w:t>
            </w:r>
            <w:proofErr w:type="gramStart"/>
            <w:r>
              <w:t xml:space="preserve"> А</w:t>
            </w:r>
            <w:proofErr w:type="gramEnd"/>
          </w:p>
        </w:tc>
      </w:tr>
      <w:tr w:rsidR="00D25745" w:rsidRPr="00AB6926" w:rsidTr="00046A44">
        <w:trPr>
          <w:trHeight w:val="255"/>
          <w:jc w:val="center"/>
        </w:trPr>
        <w:tc>
          <w:tcPr>
            <w:tcW w:w="6248" w:type="dxa"/>
          </w:tcPr>
          <w:p w:rsidR="00D25745" w:rsidRDefault="00D25745" w:rsidP="005D5BEF">
            <w:pPr>
              <w:ind w:left="529" w:hanging="425"/>
            </w:pPr>
            <w:r>
              <w:t>Максимальная продолжительность толчковой нагрузки аварийного режима:</w:t>
            </w:r>
          </w:p>
        </w:tc>
        <w:tc>
          <w:tcPr>
            <w:tcW w:w="2821" w:type="dxa"/>
          </w:tcPr>
          <w:p w:rsidR="00D25745" w:rsidRPr="00AB6926" w:rsidRDefault="00D25745" w:rsidP="0084797D">
            <w:pPr>
              <w:ind w:left="0" w:firstLine="0"/>
              <w:jc w:val="center"/>
            </w:pPr>
            <w:r>
              <w:t>3 с</w:t>
            </w:r>
          </w:p>
        </w:tc>
      </w:tr>
      <w:tr w:rsidR="00D25745" w:rsidRPr="00472B10" w:rsidTr="00046A44">
        <w:trPr>
          <w:trHeight w:val="255"/>
          <w:jc w:val="center"/>
        </w:trPr>
        <w:tc>
          <w:tcPr>
            <w:tcW w:w="6248" w:type="dxa"/>
          </w:tcPr>
          <w:p w:rsidR="00D25745" w:rsidRPr="00472B10" w:rsidRDefault="00D25745" w:rsidP="005D5BEF">
            <w:pPr>
              <w:ind w:left="529" w:hanging="425"/>
            </w:pPr>
            <w:r>
              <w:t>Ном</w:t>
            </w:r>
            <w:r w:rsidR="00476403">
              <w:t>ер элемента, от которого запитан</w:t>
            </w:r>
            <w:r>
              <w:t>а постоянная нагрузка:</w:t>
            </w:r>
          </w:p>
        </w:tc>
        <w:tc>
          <w:tcPr>
            <w:tcW w:w="2821" w:type="dxa"/>
          </w:tcPr>
          <w:p w:rsidR="00D25745" w:rsidRPr="00472B10" w:rsidRDefault="00476403" w:rsidP="0084797D">
            <w:pPr>
              <w:ind w:left="-49" w:firstLine="49"/>
              <w:jc w:val="center"/>
            </w:pPr>
            <w:r>
              <w:t>102</w:t>
            </w:r>
            <w:r w:rsidR="00D25745">
              <w:t>(Элементный</w:t>
            </w:r>
            <w:r w:rsidR="005D5BEF">
              <w:t xml:space="preserve"> </w:t>
            </w:r>
            <w:r w:rsidR="00D25745">
              <w:t>комму</w:t>
            </w:r>
            <w:r w:rsidR="005D5BEF">
              <w:t>тато</w:t>
            </w:r>
            <w:r w:rsidR="00D25745">
              <w:t>р)</w:t>
            </w:r>
          </w:p>
        </w:tc>
      </w:tr>
      <w:tr w:rsidR="00D25745" w:rsidRPr="000212C3" w:rsidTr="00046A44">
        <w:trPr>
          <w:trHeight w:val="255"/>
          <w:jc w:val="center"/>
        </w:trPr>
        <w:tc>
          <w:tcPr>
            <w:tcW w:w="6248" w:type="dxa"/>
          </w:tcPr>
          <w:p w:rsidR="00D25745" w:rsidRPr="000212C3" w:rsidRDefault="00D25745" w:rsidP="00046A44">
            <w:r>
              <w:t>Тип зарядного агрегата:</w:t>
            </w:r>
          </w:p>
        </w:tc>
        <w:tc>
          <w:tcPr>
            <w:tcW w:w="2821" w:type="dxa"/>
          </w:tcPr>
          <w:p w:rsidR="00D25745" w:rsidRPr="000212C3" w:rsidRDefault="00D25745" w:rsidP="0084797D">
            <w:pPr>
              <w:jc w:val="center"/>
            </w:pPr>
            <w:r>
              <w:t>ПН-205</w:t>
            </w:r>
          </w:p>
        </w:tc>
      </w:tr>
      <w:tr w:rsidR="00D25745" w:rsidRPr="000212C3" w:rsidTr="00046A44">
        <w:trPr>
          <w:trHeight w:val="255"/>
          <w:jc w:val="center"/>
        </w:trPr>
        <w:tc>
          <w:tcPr>
            <w:tcW w:w="6248" w:type="dxa"/>
          </w:tcPr>
          <w:p w:rsidR="00D25745" w:rsidRPr="000212C3" w:rsidRDefault="00D25745" w:rsidP="00046A44">
            <w:proofErr w:type="spellStart"/>
            <w:r>
              <w:t>Подзарядный</w:t>
            </w:r>
            <w:proofErr w:type="spellEnd"/>
            <w:r>
              <w:t xml:space="preserve"> агрегат основных элементов:</w:t>
            </w:r>
          </w:p>
        </w:tc>
        <w:tc>
          <w:tcPr>
            <w:tcW w:w="2821" w:type="dxa"/>
          </w:tcPr>
          <w:p w:rsidR="00D25745" w:rsidRPr="000212C3" w:rsidRDefault="00D25745" w:rsidP="0084797D">
            <w:pPr>
              <w:jc w:val="center"/>
            </w:pPr>
            <w:r>
              <w:t>ВАЗП-380\260-40\80-У4</w:t>
            </w:r>
          </w:p>
        </w:tc>
      </w:tr>
      <w:tr w:rsidR="00D25745" w:rsidRPr="000212C3" w:rsidTr="00046A44">
        <w:trPr>
          <w:trHeight w:val="255"/>
          <w:jc w:val="center"/>
        </w:trPr>
        <w:tc>
          <w:tcPr>
            <w:tcW w:w="6248" w:type="dxa"/>
          </w:tcPr>
          <w:p w:rsidR="00D25745" w:rsidRPr="000212C3" w:rsidRDefault="00D25745" w:rsidP="00046A44">
            <w:proofErr w:type="spellStart"/>
            <w:r>
              <w:t>Подзарядный</w:t>
            </w:r>
            <w:proofErr w:type="spellEnd"/>
            <w:r>
              <w:t xml:space="preserve"> агрегат концевых элементов</w:t>
            </w:r>
          </w:p>
        </w:tc>
        <w:tc>
          <w:tcPr>
            <w:tcW w:w="2821" w:type="dxa"/>
          </w:tcPr>
          <w:p w:rsidR="00D25745" w:rsidRPr="000212C3" w:rsidRDefault="00D25745" w:rsidP="0084797D">
            <w:pPr>
              <w:jc w:val="center"/>
            </w:pPr>
            <w:r>
              <w:t>ВСА-111А</w:t>
            </w:r>
          </w:p>
        </w:tc>
      </w:tr>
    </w:tbl>
    <w:p w:rsidR="00D25745" w:rsidRDefault="00D25745" w:rsidP="00D25745">
      <w:pPr>
        <w:ind w:left="1134" w:firstLine="426"/>
        <w:rPr>
          <w:b/>
        </w:rPr>
      </w:pPr>
    </w:p>
    <w:p w:rsidR="00D25745" w:rsidRPr="008602E5" w:rsidRDefault="00D25745" w:rsidP="00D25745">
      <w:pPr>
        <w:numPr>
          <w:ilvl w:val="1"/>
          <w:numId w:val="0"/>
        </w:numPr>
        <w:tabs>
          <w:tab w:val="left" w:pos="6237"/>
        </w:tabs>
        <w:ind w:left="993"/>
      </w:pPr>
      <w:r w:rsidRPr="008602E5">
        <w:t xml:space="preserve">Характеристики аккумуляторного помещения и кабелей/шин </w:t>
      </w:r>
    </w:p>
    <w:p w:rsidR="00D25745" w:rsidRPr="008602E5" w:rsidRDefault="00D25745" w:rsidP="00D25745">
      <w:pPr>
        <w:numPr>
          <w:ilvl w:val="1"/>
          <w:numId w:val="0"/>
        </w:numPr>
        <w:tabs>
          <w:tab w:val="left" w:pos="5103"/>
          <w:tab w:val="left" w:pos="6237"/>
        </w:tabs>
        <w:ind w:left="1418" w:hanging="284"/>
      </w:pPr>
      <w:r w:rsidRPr="008602E5">
        <w:t xml:space="preserve">Средняя температура в летний период, </w:t>
      </w:r>
      <w:r w:rsidRPr="008602E5">
        <w:sym w:font="Symbol" w:char="F0B0"/>
      </w:r>
      <w:r w:rsidRPr="008602E5">
        <w:t>С</w:t>
      </w:r>
      <w:r w:rsidRPr="008602E5">
        <w:tab/>
      </w:r>
      <w:r w:rsidRPr="008602E5">
        <w:tab/>
      </w:r>
      <w:r>
        <w:t xml:space="preserve">                  </w:t>
      </w:r>
      <w:r w:rsidRPr="008602E5">
        <w:t>15</w:t>
      </w:r>
    </w:p>
    <w:p w:rsidR="00D25745" w:rsidRPr="008602E5" w:rsidRDefault="00D25745" w:rsidP="00D25745">
      <w:pPr>
        <w:numPr>
          <w:ilvl w:val="1"/>
          <w:numId w:val="0"/>
        </w:numPr>
        <w:tabs>
          <w:tab w:val="left" w:pos="5103"/>
          <w:tab w:val="left" w:pos="6237"/>
        </w:tabs>
        <w:ind w:left="1418" w:hanging="284"/>
      </w:pPr>
      <w:r w:rsidRPr="008602E5">
        <w:t xml:space="preserve">Средняя температура в зимний период, </w:t>
      </w:r>
      <w:r w:rsidRPr="008602E5">
        <w:sym w:font="Symbol" w:char="F0B0"/>
      </w:r>
      <w:r w:rsidRPr="008602E5">
        <w:t>С</w:t>
      </w:r>
      <w:r w:rsidRPr="008602E5">
        <w:tab/>
      </w:r>
      <w:r>
        <w:t xml:space="preserve">                    </w:t>
      </w:r>
      <w:r w:rsidRPr="008602E5">
        <w:t>11</w:t>
      </w:r>
    </w:p>
    <w:p w:rsidR="00D25745" w:rsidRPr="008602E5" w:rsidRDefault="00D25745" w:rsidP="00D25745">
      <w:pPr>
        <w:numPr>
          <w:ilvl w:val="1"/>
          <w:numId w:val="0"/>
        </w:numPr>
        <w:tabs>
          <w:tab w:val="left" w:pos="5103"/>
          <w:tab w:val="left" w:pos="6237"/>
        </w:tabs>
        <w:ind w:left="1418" w:hanging="284"/>
      </w:pPr>
      <w:r w:rsidRPr="008602E5">
        <w:t xml:space="preserve">Минимальная температура в помещении, </w:t>
      </w:r>
      <w:r w:rsidRPr="008602E5">
        <w:sym w:font="Symbol" w:char="F0B0"/>
      </w:r>
      <w:r w:rsidRPr="008602E5">
        <w:t>С</w:t>
      </w:r>
      <w:r w:rsidRPr="008602E5">
        <w:tab/>
      </w:r>
      <w:r w:rsidR="00476403">
        <w:t xml:space="preserve">              </w:t>
      </w:r>
      <w:r w:rsidRPr="008602E5">
        <w:tab/>
      </w:r>
      <w:r w:rsidR="00476403">
        <w:t xml:space="preserve">       5</w:t>
      </w:r>
    </w:p>
    <w:p w:rsidR="00D25745" w:rsidRPr="008602E5" w:rsidRDefault="00D25745" w:rsidP="00D25745">
      <w:pPr>
        <w:numPr>
          <w:ilvl w:val="1"/>
          <w:numId w:val="0"/>
        </w:numPr>
        <w:tabs>
          <w:tab w:val="left" w:pos="5103"/>
          <w:tab w:val="left" w:pos="6237"/>
        </w:tabs>
        <w:ind w:left="1418" w:hanging="284"/>
      </w:pPr>
      <w:r w:rsidRPr="008602E5">
        <w:t xml:space="preserve">Кабель от </w:t>
      </w:r>
      <w:r w:rsidR="0084797D">
        <w:t>ЩПТ</w:t>
      </w:r>
      <w:r w:rsidRPr="008602E5">
        <w:t xml:space="preserve"> до АБ сечение 3х95, тип СБГ,  м</w:t>
      </w:r>
      <w:r w:rsidRPr="008602E5">
        <w:tab/>
      </w:r>
      <w:r>
        <w:t xml:space="preserve">    </w:t>
      </w:r>
      <w:r w:rsidR="0084797D">
        <w:t xml:space="preserve">             </w:t>
      </w:r>
      <w:r>
        <w:t xml:space="preserve">    </w:t>
      </w:r>
      <w:r w:rsidRPr="008602E5">
        <w:t xml:space="preserve">6 </w:t>
      </w:r>
    </w:p>
    <w:p w:rsidR="00D25745" w:rsidRPr="008602E5" w:rsidRDefault="0084797D" w:rsidP="00D25745">
      <w:pPr>
        <w:numPr>
          <w:ilvl w:val="1"/>
          <w:numId w:val="0"/>
        </w:numPr>
        <w:tabs>
          <w:tab w:val="left" w:pos="5103"/>
          <w:tab w:val="left" w:pos="6237"/>
        </w:tabs>
        <w:ind w:left="1418" w:hanging="284"/>
      </w:pPr>
      <w:r>
        <w:t>Кабель от ЩПТ</w:t>
      </w:r>
      <w:r w:rsidR="00D25745" w:rsidRPr="008602E5">
        <w:t xml:space="preserve">  до ОРУ</w:t>
      </w:r>
      <w:r>
        <w:t>-110</w:t>
      </w:r>
      <w:r w:rsidR="00D25745" w:rsidRPr="008602E5">
        <w:t xml:space="preserve"> сечение 2(2х95), тип СБГ, м</w:t>
      </w:r>
      <w:r w:rsidR="00D25745" w:rsidRPr="008602E5">
        <w:tab/>
      </w:r>
      <w:r w:rsidR="00D25745">
        <w:t xml:space="preserve">     </w:t>
      </w:r>
      <w:r w:rsidR="00EF30D7">
        <w:t>40</w:t>
      </w:r>
      <w:r w:rsidR="00D25745" w:rsidRPr="008602E5">
        <w:t>0</w:t>
      </w:r>
    </w:p>
    <w:p w:rsidR="004A33BB" w:rsidRDefault="004A33BB" w:rsidP="004A33BB">
      <w:pPr>
        <w:ind w:left="0" w:firstLine="0"/>
      </w:pPr>
    </w:p>
    <w:p w:rsidR="004A33BB" w:rsidRDefault="004A33BB" w:rsidP="004A33BB">
      <w:pPr>
        <w:pStyle w:val="40"/>
      </w:pPr>
      <w:r>
        <w:t xml:space="preserve">УКРУПНЕННАЯ </w:t>
      </w:r>
      <w:r w:rsidRPr="00FB1031">
        <w:t>ВЕДОМОСТЬ</w:t>
      </w:r>
      <w:r>
        <w:t xml:space="preserve"> </w:t>
      </w:r>
    </w:p>
    <w:p w:rsidR="00AC1074" w:rsidRPr="008D7939" w:rsidRDefault="004A33BB" w:rsidP="00AC1074">
      <w:pPr>
        <w:ind w:left="360" w:hanging="360"/>
        <w:jc w:val="center"/>
        <w:rPr>
          <w:b/>
        </w:rPr>
      </w:pPr>
      <w:r w:rsidRPr="00750220">
        <w:t xml:space="preserve">объёмов работ </w:t>
      </w:r>
      <w:r>
        <w:t>на</w:t>
      </w:r>
      <w:r w:rsidRPr="00750220">
        <w:t xml:space="preserve"> </w:t>
      </w:r>
      <w:r w:rsidR="00AC1074">
        <w:rPr>
          <w:b/>
        </w:rPr>
        <w:t>п</w:t>
      </w:r>
      <w:r w:rsidR="00AC1074" w:rsidRPr="008D7939">
        <w:rPr>
          <w:b/>
        </w:rPr>
        <w:t>оставк</w:t>
      </w:r>
      <w:r w:rsidR="00AC1074">
        <w:rPr>
          <w:b/>
        </w:rPr>
        <w:t>у</w:t>
      </w:r>
      <w:r w:rsidR="00AC1074" w:rsidRPr="008D7939">
        <w:rPr>
          <w:b/>
        </w:rPr>
        <w:t xml:space="preserve"> </w:t>
      </w:r>
      <w:r w:rsidR="00AC1074">
        <w:rPr>
          <w:b/>
        </w:rPr>
        <w:t>оборудования и СМР по замене</w:t>
      </w:r>
      <w:r w:rsidR="00AC1074" w:rsidRPr="008D7939">
        <w:rPr>
          <w:b/>
        </w:rPr>
        <w:t xml:space="preserve"> аккумуляторной батареи</w:t>
      </w:r>
    </w:p>
    <w:p w:rsidR="00AC1074" w:rsidRDefault="00AC1074" w:rsidP="00AC1074">
      <w:pPr>
        <w:pStyle w:val="40"/>
        <w:ind w:left="0" w:firstLine="0"/>
      </w:pPr>
      <w:r w:rsidRPr="008D7939">
        <w:t>для нужд</w:t>
      </w:r>
      <w:r>
        <w:t xml:space="preserve"> </w:t>
      </w:r>
      <w:proofErr w:type="spellStart"/>
      <w:r w:rsidRPr="006657B1">
        <w:t>Маткожненской</w:t>
      </w:r>
      <w:proofErr w:type="spellEnd"/>
      <w:r w:rsidRPr="006657B1">
        <w:t xml:space="preserve"> ГЭС</w:t>
      </w:r>
    </w:p>
    <w:p w:rsidR="004A33BB" w:rsidRPr="00FB1031" w:rsidRDefault="004A33BB" w:rsidP="00AC1074">
      <w:pPr>
        <w:pStyle w:val="40"/>
        <w:ind w:left="0" w:firstLine="0"/>
        <w:rPr>
          <w:b w:val="0"/>
        </w:rPr>
      </w:pPr>
      <w:r w:rsidRPr="00D51552">
        <w:t xml:space="preserve"> </w:t>
      </w:r>
      <w:r w:rsidR="00526E38">
        <w:t xml:space="preserve">                   </w:t>
      </w:r>
      <w:r w:rsidRPr="00FB1031">
        <w:t xml:space="preserve">Каскада </w:t>
      </w:r>
      <w:proofErr w:type="spellStart"/>
      <w:r w:rsidR="00D47A87">
        <w:t>Выгских</w:t>
      </w:r>
      <w:proofErr w:type="spellEnd"/>
      <w:r w:rsidRPr="00FB1031">
        <w:t xml:space="preserve"> ГЭС </w:t>
      </w:r>
      <w:r>
        <w:t>ф</w:t>
      </w:r>
      <w:r w:rsidRPr="00FB1031">
        <w:t>илиала «Карельский» ОАО «ТГК-1»</w:t>
      </w:r>
      <w:r>
        <w:t>.</w:t>
      </w:r>
    </w:p>
    <w:p w:rsidR="004A33BB" w:rsidRDefault="004A33BB" w:rsidP="004A33BB">
      <w:pPr>
        <w:ind w:left="0" w:firstLine="0"/>
      </w:pPr>
    </w:p>
    <w:p w:rsidR="004A33BB" w:rsidRDefault="004A33BB" w:rsidP="004A33BB">
      <w:pPr>
        <w:rPr>
          <w:b/>
          <w:bCs/>
        </w:rPr>
      </w:pPr>
      <w:r>
        <w:rPr>
          <w:b/>
          <w:bCs/>
        </w:rPr>
        <w:t>Наименование работ, выполняемых подрядчиком.</w:t>
      </w:r>
    </w:p>
    <w:p w:rsidR="004A33BB" w:rsidRPr="001D238F" w:rsidRDefault="00D02808" w:rsidP="004A33BB">
      <w:pPr>
        <w:pStyle w:val="af1"/>
        <w:numPr>
          <w:ilvl w:val="0"/>
          <w:numId w:val="7"/>
        </w:numPr>
        <w:jc w:val="both"/>
        <w:rPr>
          <w:bCs/>
        </w:rPr>
      </w:pPr>
      <w:proofErr w:type="spellStart"/>
      <w:r>
        <w:rPr>
          <w:bCs/>
        </w:rPr>
        <w:t>П</w:t>
      </w:r>
      <w:r w:rsidR="004A33BB" w:rsidRPr="001D238F">
        <w:rPr>
          <w:bCs/>
        </w:rPr>
        <w:t>редпроектное</w:t>
      </w:r>
      <w:proofErr w:type="spellEnd"/>
      <w:r w:rsidR="004A33BB" w:rsidRPr="001D238F">
        <w:rPr>
          <w:bCs/>
        </w:rPr>
        <w:t xml:space="preserve"> обследование объекта</w:t>
      </w:r>
      <w:r w:rsidR="00B51049">
        <w:rPr>
          <w:bCs/>
        </w:rPr>
        <w:t>;</w:t>
      </w:r>
    </w:p>
    <w:p w:rsidR="004A33BB" w:rsidRDefault="004A33BB" w:rsidP="004A33BB">
      <w:pPr>
        <w:pStyle w:val="af1"/>
        <w:numPr>
          <w:ilvl w:val="0"/>
          <w:numId w:val="7"/>
        </w:numPr>
        <w:jc w:val="both"/>
        <w:rPr>
          <w:bCs/>
        </w:rPr>
      </w:pPr>
      <w:r w:rsidRPr="001D238F">
        <w:rPr>
          <w:bCs/>
        </w:rPr>
        <w:t>Ра</w:t>
      </w:r>
      <w:r w:rsidR="00A42C20">
        <w:rPr>
          <w:bCs/>
        </w:rPr>
        <w:t>зработка проект</w:t>
      </w:r>
      <w:r>
        <w:rPr>
          <w:bCs/>
        </w:rPr>
        <w:t>ной документации на</w:t>
      </w:r>
      <w:r w:rsidRPr="001D238F">
        <w:rPr>
          <w:bCs/>
        </w:rPr>
        <w:t xml:space="preserve"> замен</w:t>
      </w:r>
      <w:r>
        <w:rPr>
          <w:bCs/>
        </w:rPr>
        <w:t>у</w:t>
      </w:r>
      <w:r w:rsidRPr="001D238F">
        <w:rPr>
          <w:bCs/>
        </w:rPr>
        <w:t xml:space="preserve"> аккумуляторной батареи</w:t>
      </w:r>
      <w:r w:rsidR="00DD0969">
        <w:rPr>
          <w:bCs/>
        </w:rPr>
        <w:t xml:space="preserve">, </w:t>
      </w:r>
      <w:proofErr w:type="spellStart"/>
      <w:r w:rsidRPr="003F361B">
        <w:rPr>
          <w:bCs/>
        </w:rPr>
        <w:t>подзарядн</w:t>
      </w:r>
      <w:r w:rsidR="0084442A">
        <w:rPr>
          <w:bCs/>
        </w:rPr>
        <w:t>ого</w:t>
      </w:r>
      <w:proofErr w:type="spellEnd"/>
      <w:r w:rsidRPr="003F361B">
        <w:rPr>
          <w:bCs/>
        </w:rPr>
        <w:t xml:space="preserve"> агрегат</w:t>
      </w:r>
      <w:r w:rsidR="0084442A">
        <w:rPr>
          <w:bCs/>
        </w:rPr>
        <w:t>а</w:t>
      </w:r>
      <w:r w:rsidR="00DD0969">
        <w:rPr>
          <w:bCs/>
        </w:rPr>
        <w:t xml:space="preserve"> кабельных линий;</w:t>
      </w:r>
    </w:p>
    <w:p w:rsidR="004A33BB" w:rsidRDefault="004A33BB" w:rsidP="004A33BB">
      <w:pPr>
        <w:pStyle w:val="af1"/>
        <w:numPr>
          <w:ilvl w:val="0"/>
          <w:numId w:val="7"/>
        </w:numPr>
        <w:jc w:val="both"/>
        <w:rPr>
          <w:bCs/>
        </w:rPr>
      </w:pPr>
      <w:r w:rsidRPr="001D238F">
        <w:rPr>
          <w:bCs/>
        </w:rPr>
        <w:t>Предусмотреть в проекте размещение оборудования с учетом размеров помещений с испо</w:t>
      </w:r>
      <w:r>
        <w:rPr>
          <w:bCs/>
        </w:rPr>
        <w:t>льзованием существующих проходов</w:t>
      </w:r>
      <w:r w:rsidR="00FB32FC">
        <w:rPr>
          <w:bCs/>
        </w:rPr>
        <w:t xml:space="preserve">, кабельных каналов, технологии замены оборудования без </w:t>
      </w:r>
      <w:proofErr w:type="spellStart"/>
      <w:r w:rsidR="00FB32FC">
        <w:rPr>
          <w:bCs/>
        </w:rPr>
        <w:t>обесточения</w:t>
      </w:r>
      <w:proofErr w:type="spellEnd"/>
      <w:r w:rsidR="00FB32FC">
        <w:rPr>
          <w:bCs/>
        </w:rPr>
        <w:t xml:space="preserve"> конечных потребителей на срок более 1 часа</w:t>
      </w:r>
      <w:r w:rsidR="00B51049">
        <w:rPr>
          <w:bCs/>
        </w:rPr>
        <w:t>;</w:t>
      </w:r>
    </w:p>
    <w:p w:rsidR="00DD0969" w:rsidRDefault="00DD0969" w:rsidP="004A33BB">
      <w:pPr>
        <w:pStyle w:val="af1"/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Обследование системы вентиляции в выбранном для установки АБ помещении, предложения по вентиляции помещения АБ для режимов постоянного </w:t>
      </w:r>
      <w:proofErr w:type="spellStart"/>
      <w:r>
        <w:rPr>
          <w:bCs/>
        </w:rPr>
        <w:t>подзаряда</w:t>
      </w:r>
      <w:proofErr w:type="spellEnd"/>
      <w:r>
        <w:rPr>
          <w:bCs/>
        </w:rPr>
        <w:t xml:space="preserve"> и уравнительного заряда.</w:t>
      </w:r>
    </w:p>
    <w:p w:rsidR="004A33BB" w:rsidRDefault="00A42C20" w:rsidP="004A33BB">
      <w:pPr>
        <w:pStyle w:val="af1"/>
        <w:numPr>
          <w:ilvl w:val="0"/>
          <w:numId w:val="7"/>
        </w:numPr>
        <w:jc w:val="both"/>
        <w:rPr>
          <w:bCs/>
        </w:rPr>
      </w:pPr>
      <w:r>
        <w:rPr>
          <w:bCs/>
        </w:rPr>
        <w:t>Согласование проектн</w:t>
      </w:r>
      <w:r w:rsidR="004A33BB">
        <w:rPr>
          <w:bCs/>
        </w:rPr>
        <w:t>ой документации с заказчиком</w:t>
      </w:r>
      <w:r w:rsidR="00B51049">
        <w:rPr>
          <w:bCs/>
        </w:rPr>
        <w:t>;</w:t>
      </w:r>
    </w:p>
    <w:p w:rsidR="004A33BB" w:rsidRDefault="004A33BB" w:rsidP="004A33BB">
      <w:pPr>
        <w:pStyle w:val="af1"/>
        <w:numPr>
          <w:ilvl w:val="0"/>
          <w:numId w:val="7"/>
        </w:numPr>
        <w:jc w:val="both"/>
        <w:rPr>
          <w:bCs/>
        </w:rPr>
      </w:pPr>
      <w:r>
        <w:rPr>
          <w:bCs/>
        </w:rPr>
        <w:lastRenderedPageBreak/>
        <w:t>Приобретение и поставка оборудования и материалов на объект заказчика</w:t>
      </w:r>
      <w:proofErr w:type="gramStart"/>
      <w:r>
        <w:rPr>
          <w:bCs/>
        </w:rPr>
        <w:t xml:space="preserve"> </w:t>
      </w:r>
      <w:r w:rsidR="0043495E">
        <w:rPr>
          <w:bCs/>
        </w:rPr>
        <w:t>:</w:t>
      </w:r>
      <w:proofErr w:type="gramEnd"/>
    </w:p>
    <w:p w:rsidR="0043495E" w:rsidRDefault="0043495E" w:rsidP="0043495E">
      <w:pPr>
        <w:pStyle w:val="af1"/>
        <w:ind w:left="360"/>
        <w:jc w:val="both"/>
        <w:rPr>
          <w:bCs/>
        </w:rPr>
      </w:pPr>
      <w:r>
        <w:rPr>
          <w:bCs/>
        </w:rPr>
        <w:t>- батарея 104 элемента (2В) с комплектом для мо</w:t>
      </w:r>
      <w:r w:rsidR="00DD0969">
        <w:rPr>
          <w:bCs/>
        </w:rPr>
        <w:t>н</w:t>
      </w:r>
      <w:r>
        <w:rPr>
          <w:bCs/>
        </w:rPr>
        <w:t>тажа</w:t>
      </w:r>
    </w:p>
    <w:p w:rsidR="0043495E" w:rsidRDefault="0043495E" w:rsidP="0043495E">
      <w:pPr>
        <w:pStyle w:val="af1"/>
        <w:ind w:left="360"/>
        <w:jc w:val="both"/>
        <w:rPr>
          <w:bCs/>
        </w:rPr>
      </w:pPr>
      <w:r>
        <w:rPr>
          <w:bCs/>
        </w:rPr>
        <w:t>- комплект стеллажей на 104 элемента</w:t>
      </w:r>
    </w:p>
    <w:p w:rsidR="0043495E" w:rsidRDefault="0043495E" w:rsidP="0043495E">
      <w:pPr>
        <w:pStyle w:val="af1"/>
        <w:ind w:left="360"/>
        <w:jc w:val="both"/>
        <w:rPr>
          <w:bCs/>
        </w:rPr>
      </w:pPr>
      <w:r>
        <w:rPr>
          <w:bCs/>
        </w:rPr>
        <w:t>- кабель от АБ до ЩПТ</w:t>
      </w:r>
      <w:r w:rsidR="005C1B46">
        <w:rPr>
          <w:bCs/>
        </w:rPr>
        <w:t xml:space="preserve">  (</w:t>
      </w:r>
      <w:r w:rsidR="00E55125">
        <w:rPr>
          <w:bCs/>
        </w:rPr>
        <w:t>до 50 м.)</w:t>
      </w:r>
    </w:p>
    <w:p w:rsidR="0043495E" w:rsidRDefault="005C1B46" w:rsidP="0043495E">
      <w:pPr>
        <w:pStyle w:val="af1"/>
        <w:ind w:left="360"/>
        <w:jc w:val="both"/>
        <w:rPr>
          <w:bCs/>
        </w:rPr>
      </w:pPr>
      <w:proofErr w:type="gramStart"/>
      <w:r>
        <w:rPr>
          <w:bCs/>
        </w:rPr>
        <w:t>- кабель от ЗА</w:t>
      </w:r>
      <w:r w:rsidR="0043495E">
        <w:rPr>
          <w:bCs/>
        </w:rPr>
        <w:t xml:space="preserve"> до ЩПТ</w:t>
      </w:r>
      <w:r>
        <w:rPr>
          <w:bCs/>
        </w:rPr>
        <w:t xml:space="preserve">  (</w:t>
      </w:r>
      <w:r w:rsidR="00E55125">
        <w:rPr>
          <w:bCs/>
        </w:rPr>
        <w:t>до 50 м.)</w:t>
      </w:r>
      <w:proofErr w:type="gramEnd"/>
    </w:p>
    <w:p w:rsidR="0043495E" w:rsidRDefault="0084797D" w:rsidP="0043495E">
      <w:pPr>
        <w:pStyle w:val="af1"/>
        <w:ind w:left="360"/>
        <w:jc w:val="both"/>
        <w:rPr>
          <w:bCs/>
        </w:rPr>
      </w:pPr>
      <w:r>
        <w:rPr>
          <w:bCs/>
        </w:rPr>
        <w:t xml:space="preserve">- кабели </w:t>
      </w:r>
      <w:proofErr w:type="gramStart"/>
      <w:r>
        <w:rPr>
          <w:bCs/>
        </w:rPr>
        <w:t>от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>ЗА</w:t>
      </w:r>
      <w:proofErr w:type="gramEnd"/>
      <w:r w:rsidR="0043495E">
        <w:rPr>
          <w:bCs/>
        </w:rPr>
        <w:t xml:space="preserve"> до источников питания</w:t>
      </w:r>
      <w:r w:rsidR="00DD0969">
        <w:rPr>
          <w:bCs/>
        </w:rPr>
        <w:t xml:space="preserve"> (щит СН и щит ГЭП ГЭС)</w:t>
      </w:r>
      <w:r w:rsidR="00E55125" w:rsidRPr="00E55125">
        <w:rPr>
          <w:bCs/>
        </w:rPr>
        <w:t xml:space="preserve"> </w:t>
      </w:r>
      <w:r w:rsidR="00E55125">
        <w:rPr>
          <w:bCs/>
        </w:rPr>
        <w:t>(до 50 м.)</w:t>
      </w:r>
    </w:p>
    <w:p w:rsidR="00DD0969" w:rsidRDefault="00DD0969" w:rsidP="0084797D">
      <w:pPr>
        <w:pStyle w:val="af1"/>
        <w:ind w:left="0"/>
        <w:jc w:val="both"/>
        <w:rPr>
          <w:bCs/>
        </w:rPr>
      </w:pPr>
      <w:r>
        <w:rPr>
          <w:bCs/>
        </w:rPr>
        <w:t>оборудование, сечения и длины кабелей  определяются проектом</w:t>
      </w:r>
    </w:p>
    <w:p w:rsidR="00963E7F" w:rsidRDefault="00963E7F" w:rsidP="00963E7F">
      <w:pPr>
        <w:pStyle w:val="af1"/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Демонтаж </w:t>
      </w:r>
      <w:proofErr w:type="gramStart"/>
      <w:r>
        <w:rPr>
          <w:bCs/>
        </w:rPr>
        <w:t>старой</w:t>
      </w:r>
      <w:proofErr w:type="gramEnd"/>
      <w:r>
        <w:rPr>
          <w:bCs/>
        </w:rPr>
        <w:t xml:space="preserve"> АБ, одного ВАЗП и ВСА.</w:t>
      </w:r>
    </w:p>
    <w:p w:rsidR="004A33BB" w:rsidRDefault="004A33BB" w:rsidP="004A33BB">
      <w:pPr>
        <w:pStyle w:val="af1"/>
        <w:numPr>
          <w:ilvl w:val="0"/>
          <w:numId w:val="7"/>
        </w:numPr>
        <w:jc w:val="both"/>
        <w:rPr>
          <w:bCs/>
        </w:rPr>
      </w:pPr>
      <w:r>
        <w:rPr>
          <w:bCs/>
        </w:rPr>
        <w:t>Выполнение строительно-монтажных</w:t>
      </w:r>
      <w:r w:rsidR="00886C01">
        <w:rPr>
          <w:bCs/>
        </w:rPr>
        <w:t xml:space="preserve"> и пу</w:t>
      </w:r>
      <w:r w:rsidR="001D3597">
        <w:rPr>
          <w:bCs/>
        </w:rPr>
        <w:t>с</w:t>
      </w:r>
      <w:r w:rsidR="00886C01">
        <w:rPr>
          <w:bCs/>
        </w:rPr>
        <w:t>коналадочных</w:t>
      </w:r>
      <w:r>
        <w:rPr>
          <w:bCs/>
        </w:rPr>
        <w:t xml:space="preserve"> работ на объекте заказчика.</w:t>
      </w:r>
    </w:p>
    <w:p w:rsidR="004A33BB" w:rsidRPr="002A57EE" w:rsidRDefault="004A33BB" w:rsidP="004A33BB">
      <w:pPr>
        <w:pStyle w:val="af1"/>
        <w:numPr>
          <w:ilvl w:val="0"/>
          <w:numId w:val="7"/>
        </w:numPr>
        <w:jc w:val="both"/>
        <w:rPr>
          <w:bCs/>
        </w:rPr>
      </w:pPr>
      <w:r w:rsidRPr="00157699">
        <w:rPr>
          <w:rFonts w:eastAsia="MS Mincho"/>
        </w:rPr>
        <w:t>Оформление приемо-сдаточной документации</w:t>
      </w:r>
      <w:r w:rsidR="00B51049">
        <w:rPr>
          <w:rFonts w:eastAsia="MS Mincho"/>
        </w:rPr>
        <w:t>;</w:t>
      </w:r>
      <w:r w:rsidRPr="00157699">
        <w:rPr>
          <w:rFonts w:eastAsia="MS Mincho"/>
        </w:rPr>
        <w:t xml:space="preserve"> </w:t>
      </w:r>
    </w:p>
    <w:p w:rsidR="002A57EE" w:rsidRPr="00157699" w:rsidRDefault="002A57EE" w:rsidP="004A33BB">
      <w:pPr>
        <w:pStyle w:val="af1"/>
        <w:numPr>
          <w:ilvl w:val="0"/>
          <w:numId w:val="7"/>
        </w:numPr>
        <w:jc w:val="both"/>
        <w:rPr>
          <w:bCs/>
        </w:rPr>
      </w:pPr>
      <w:r>
        <w:rPr>
          <w:rFonts w:eastAsia="MS Mincho"/>
        </w:rPr>
        <w:t>Утилизация демонтированной аккумуляторной батареи.</w:t>
      </w:r>
    </w:p>
    <w:p w:rsidR="004A33BB" w:rsidRDefault="004A33BB" w:rsidP="004A33BB">
      <w:pPr>
        <w:rPr>
          <w:bCs/>
        </w:rPr>
      </w:pPr>
    </w:p>
    <w:p w:rsidR="004A33BB" w:rsidRPr="009838B3" w:rsidRDefault="004A33BB" w:rsidP="004A33BB">
      <w:pPr>
        <w:tabs>
          <w:tab w:val="num" w:pos="0"/>
        </w:tabs>
        <w:ind w:left="0" w:firstLine="0"/>
      </w:pPr>
      <w:r>
        <w:t>Лица, ответственные за согласование и направление проекта в работу</w:t>
      </w:r>
      <w:r w:rsidRPr="009838B3">
        <w:t>:</w:t>
      </w:r>
    </w:p>
    <w:p w:rsidR="004A33BB" w:rsidRPr="006B1E17" w:rsidRDefault="004A33BB" w:rsidP="004A33BB">
      <w:pPr>
        <w:tabs>
          <w:tab w:val="num" w:pos="0"/>
        </w:tabs>
        <w:ind w:left="0" w:firstLine="0"/>
      </w:pPr>
      <w:r w:rsidRPr="006B1E17">
        <w:t>Главный инженер К</w:t>
      </w:r>
      <w:r w:rsidR="0020628D" w:rsidRPr="006B1E17">
        <w:t>В</w:t>
      </w:r>
      <w:r w:rsidRPr="006B1E17">
        <w:t xml:space="preserve">ГЭС </w:t>
      </w:r>
      <w:r w:rsidR="0020628D" w:rsidRPr="006B1E17">
        <w:t>Иванов Ю.А.</w:t>
      </w:r>
      <w:r w:rsidRPr="006B1E17">
        <w:t xml:space="preserve">. тел. </w:t>
      </w:r>
      <w:r w:rsidR="006B1E17" w:rsidRPr="006B1E17">
        <w:t>+79217268642</w:t>
      </w:r>
      <w:r w:rsidRPr="006B1E17">
        <w:t>, начальник ЭТС Седельников А.С. +79114015633.</w:t>
      </w:r>
    </w:p>
    <w:p w:rsidR="003A22FD" w:rsidRDefault="004A33BB" w:rsidP="00F87DBD">
      <w:pPr>
        <w:tabs>
          <w:tab w:val="num" w:pos="0"/>
        </w:tabs>
        <w:ind w:left="0" w:firstLine="0"/>
      </w:pPr>
      <w:r w:rsidRPr="006B1E17">
        <w:t xml:space="preserve">Получить дополнительные исходные данные можно у  начальника </w:t>
      </w:r>
      <w:proofErr w:type="spellStart"/>
      <w:r w:rsidR="0020628D" w:rsidRPr="006B1E17">
        <w:t>Маткожненской</w:t>
      </w:r>
      <w:proofErr w:type="spellEnd"/>
      <w:r w:rsidRPr="006B1E17">
        <w:t xml:space="preserve"> ГЭС – </w:t>
      </w:r>
      <w:r w:rsidR="0020628D" w:rsidRPr="006B1E17">
        <w:t>Чернов Николай Васильевич</w:t>
      </w:r>
      <w:r w:rsidRPr="006B1E17">
        <w:t xml:space="preserve">, контактный телефон </w:t>
      </w:r>
      <w:r w:rsidR="006B1E17" w:rsidRPr="006B1E17">
        <w:t>+79218033067</w:t>
      </w:r>
      <w:r w:rsidRPr="006B1E17">
        <w:t>, начальника ЭТЛ К</w:t>
      </w:r>
      <w:r w:rsidR="0020628D" w:rsidRPr="006B1E17">
        <w:t>В</w:t>
      </w:r>
      <w:r w:rsidRPr="006B1E17">
        <w:t xml:space="preserve">ГЭС -  </w:t>
      </w:r>
      <w:r w:rsidR="0020628D" w:rsidRPr="006B1E17">
        <w:t>Борискин Николай Васильевич</w:t>
      </w:r>
      <w:r w:rsidRPr="006B1E17">
        <w:t xml:space="preserve">, контактный телефон </w:t>
      </w:r>
      <w:r w:rsidR="0020628D" w:rsidRPr="006B1E17">
        <w:t>+79215263443</w:t>
      </w:r>
      <w:r w:rsidRPr="006B1E17">
        <w:t>.</w:t>
      </w:r>
    </w:p>
    <w:p w:rsidR="0083081F" w:rsidRDefault="0083081F" w:rsidP="00F87DBD">
      <w:pPr>
        <w:tabs>
          <w:tab w:val="num" w:pos="0"/>
        </w:tabs>
        <w:ind w:left="0" w:firstLine="0"/>
      </w:pPr>
    </w:p>
    <w:p w:rsidR="0084687E" w:rsidRPr="0084687E" w:rsidRDefault="0084687E" w:rsidP="00F87DBD">
      <w:pPr>
        <w:tabs>
          <w:tab w:val="num" w:pos="0"/>
        </w:tabs>
        <w:ind w:left="0" w:firstLine="0"/>
        <w:rPr>
          <w:b/>
        </w:rPr>
      </w:pPr>
      <w:r w:rsidRPr="0084687E">
        <w:rPr>
          <w:b/>
        </w:rPr>
        <w:t xml:space="preserve">       </w:t>
      </w:r>
      <w:r w:rsidR="00EF30D7">
        <w:rPr>
          <w:b/>
        </w:rPr>
        <w:t xml:space="preserve">   </w:t>
      </w:r>
      <w:r w:rsidRPr="0084687E">
        <w:rPr>
          <w:b/>
        </w:rPr>
        <w:t xml:space="preserve">   Исходные данные для выбора АБ</w:t>
      </w:r>
    </w:p>
    <w:tbl>
      <w:tblPr>
        <w:tblW w:w="9069" w:type="dxa"/>
        <w:jc w:val="center"/>
        <w:tblInd w:w="-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8"/>
        <w:gridCol w:w="2821"/>
      </w:tblGrid>
      <w:tr w:rsidR="0084687E" w:rsidRPr="00AB6926" w:rsidTr="0084687E">
        <w:trPr>
          <w:trHeight w:val="255"/>
          <w:jc w:val="center"/>
        </w:trPr>
        <w:tc>
          <w:tcPr>
            <w:tcW w:w="6248" w:type="dxa"/>
          </w:tcPr>
          <w:p w:rsidR="0084687E" w:rsidRPr="002D253D" w:rsidRDefault="0084687E" w:rsidP="0084687E">
            <w:pPr>
              <w:jc w:val="center"/>
            </w:pPr>
            <w:r>
              <w:t>Параметр</w:t>
            </w:r>
          </w:p>
        </w:tc>
        <w:tc>
          <w:tcPr>
            <w:tcW w:w="2821" w:type="dxa"/>
          </w:tcPr>
          <w:p w:rsidR="0084687E" w:rsidRDefault="0084687E" w:rsidP="0084687E">
            <w:pPr>
              <w:jc w:val="center"/>
            </w:pPr>
            <w:r>
              <w:t>Величина</w:t>
            </w:r>
          </w:p>
        </w:tc>
      </w:tr>
      <w:tr w:rsidR="0084687E" w:rsidRPr="00AB6926" w:rsidTr="0084687E">
        <w:trPr>
          <w:trHeight w:val="255"/>
          <w:jc w:val="center"/>
        </w:trPr>
        <w:tc>
          <w:tcPr>
            <w:tcW w:w="6248" w:type="dxa"/>
          </w:tcPr>
          <w:p w:rsidR="0084687E" w:rsidRPr="002D253D" w:rsidRDefault="0084687E" w:rsidP="0084687E">
            <w:r w:rsidRPr="002D253D">
              <w:t>Номинальное напряжение на нагрузке:</w:t>
            </w:r>
          </w:p>
        </w:tc>
        <w:tc>
          <w:tcPr>
            <w:tcW w:w="2821" w:type="dxa"/>
          </w:tcPr>
          <w:p w:rsidR="0084687E" w:rsidRPr="00AB6926" w:rsidRDefault="00E55125" w:rsidP="0084687E">
            <w:pPr>
              <w:jc w:val="center"/>
            </w:pPr>
            <w:r>
              <w:t>22</w:t>
            </w:r>
            <w:r w:rsidR="0084687E">
              <w:t xml:space="preserve">0 </w:t>
            </w:r>
            <w:r>
              <w:t>+5</w:t>
            </w:r>
            <w:proofErr w:type="gramStart"/>
            <w:r>
              <w:t xml:space="preserve">% </w:t>
            </w:r>
            <w:r w:rsidR="0084687E">
              <w:t>В</w:t>
            </w:r>
            <w:proofErr w:type="gramEnd"/>
          </w:p>
        </w:tc>
      </w:tr>
      <w:tr w:rsidR="0084687E" w:rsidTr="0084687E">
        <w:trPr>
          <w:trHeight w:val="255"/>
          <w:jc w:val="center"/>
        </w:trPr>
        <w:tc>
          <w:tcPr>
            <w:tcW w:w="6248" w:type="dxa"/>
          </w:tcPr>
          <w:p w:rsidR="0084687E" w:rsidRPr="002D253D" w:rsidRDefault="0084687E" w:rsidP="00EF30D7">
            <w:pPr>
              <w:ind w:left="103" w:firstLine="0"/>
            </w:pPr>
            <w:r>
              <w:t>Д</w:t>
            </w:r>
            <w:r w:rsidRPr="002D253D">
              <w:t>опустимый диапазон напряжения на шинах питания цепей управления</w:t>
            </w:r>
          </w:p>
        </w:tc>
        <w:tc>
          <w:tcPr>
            <w:tcW w:w="2821" w:type="dxa"/>
          </w:tcPr>
          <w:p w:rsidR="0084687E" w:rsidRDefault="0084687E" w:rsidP="0084687E">
            <w:pPr>
              <w:jc w:val="center"/>
            </w:pPr>
            <w:r>
              <w:t>198÷242</w:t>
            </w:r>
            <w:proofErr w:type="gramStart"/>
            <w:r>
              <w:t xml:space="preserve"> В</w:t>
            </w:r>
            <w:proofErr w:type="gramEnd"/>
          </w:p>
        </w:tc>
      </w:tr>
      <w:tr w:rsidR="0084687E" w:rsidTr="0084687E">
        <w:trPr>
          <w:trHeight w:val="255"/>
          <w:jc w:val="center"/>
        </w:trPr>
        <w:tc>
          <w:tcPr>
            <w:tcW w:w="6248" w:type="dxa"/>
          </w:tcPr>
          <w:p w:rsidR="0084687E" w:rsidRPr="002D253D" w:rsidRDefault="0084687E" w:rsidP="00EF30D7">
            <w:pPr>
              <w:ind w:left="103" w:firstLine="0"/>
            </w:pPr>
            <w:r>
              <w:t>Д</w:t>
            </w:r>
            <w:r w:rsidRPr="002D253D">
              <w:t>опустимый диапазон напряжения на шинах питания силовых цепей</w:t>
            </w:r>
          </w:p>
        </w:tc>
        <w:tc>
          <w:tcPr>
            <w:tcW w:w="2821" w:type="dxa"/>
          </w:tcPr>
          <w:p w:rsidR="0084687E" w:rsidRDefault="0084687E" w:rsidP="0084687E">
            <w:pPr>
              <w:jc w:val="center"/>
            </w:pPr>
            <w:r>
              <w:t>198÷242</w:t>
            </w:r>
            <w:proofErr w:type="gramStart"/>
            <w:r>
              <w:t xml:space="preserve"> В</w:t>
            </w:r>
            <w:proofErr w:type="gramEnd"/>
          </w:p>
        </w:tc>
      </w:tr>
      <w:tr w:rsidR="0084687E" w:rsidRPr="00AB6926" w:rsidTr="0084687E">
        <w:trPr>
          <w:trHeight w:val="255"/>
          <w:jc w:val="center"/>
        </w:trPr>
        <w:tc>
          <w:tcPr>
            <w:tcW w:w="6248" w:type="dxa"/>
          </w:tcPr>
          <w:p w:rsidR="0084687E" w:rsidRPr="002D253D" w:rsidRDefault="0084687E" w:rsidP="00EF30D7">
            <w:pPr>
              <w:ind w:left="103" w:firstLine="0"/>
            </w:pPr>
            <w:r w:rsidRPr="002D253D">
              <w:t>Установившийся ток, потребляемый постоянной нагрузкой для нормального режима</w:t>
            </w:r>
          </w:p>
        </w:tc>
        <w:tc>
          <w:tcPr>
            <w:tcW w:w="2821" w:type="dxa"/>
          </w:tcPr>
          <w:p w:rsidR="0084687E" w:rsidRPr="00AB6926" w:rsidRDefault="0084687E" w:rsidP="0084687E">
            <w:pPr>
              <w:jc w:val="center"/>
            </w:pPr>
            <w:r>
              <w:t>10</w:t>
            </w:r>
            <w:proofErr w:type="gramStart"/>
            <w:r>
              <w:t xml:space="preserve"> А</w:t>
            </w:r>
            <w:proofErr w:type="gramEnd"/>
          </w:p>
        </w:tc>
      </w:tr>
      <w:tr w:rsidR="0084687E" w:rsidRPr="00AB6926" w:rsidTr="0084687E">
        <w:trPr>
          <w:trHeight w:val="255"/>
          <w:jc w:val="center"/>
        </w:trPr>
        <w:tc>
          <w:tcPr>
            <w:tcW w:w="6248" w:type="dxa"/>
          </w:tcPr>
          <w:p w:rsidR="0084687E" w:rsidRPr="00F40193" w:rsidRDefault="0084687E" w:rsidP="00EF30D7">
            <w:pPr>
              <w:ind w:left="103" w:firstLine="0"/>
            </w:pPr>
            <w:r>
              <w:t>М</w:t>
            </w:r>
            <w:r w:rsidRPr="00F40193">
              <w:t>аксимальный ток кратковременной толчковой нагрузки для нормального режима</w:t>
            </w:r>
          </w:p>
        </w:tc>
        <w:tc>
          <w:tcPr>
            <w:tcW w:w="2821" w:type="dxa"/>
          </w:tcPr>
          <w:p w:rsidR="0084687E" w:rsidRPr="00AB6926" w:rsidRDefault="0084687E" w:rsidP="0084687E">
            <w:pPr>
              <w:jc w:val="center"/>
            </w:pPr>
            <w:r>
              <w:t>260</w:t>
            </w:r>
            <w:proofErr w:type="gramStart"/>
            <w:r>
              <w:t xml:space="preserve"> А</w:t>
            </w:r>
            <w:proofErr w:type="gramEnd"/>
          </w:p>
        </w:tc>
      </w:tr>
      <w:tr w:rsidR="0084687E" w:rsidRPr="00F40193" w:rsidTr="0084687E">
        <w:trPr>
          <w:trHeight w:val="255"/>
          <w:jc w:val="center"/>
        </w:trPr>
        <w:tc>
          <w:tcPr>
            <w:tcW w:w="6248" w:type="dxa"/>
          </w:tcPr>
          <w:p w:rsidR="0084687E" w:rsidRDefault="0084687E" w:rsidP="00EF30D7">
            <w:pPr>
              <w:ind w:left="103" w:firstLine="0"/>
            </w:pPr>
            <w:r>
              <w:t>Максимальная продолжительность толчковой нагрузки нормального режима:</w:t>
            </w:r>
          </w:p>
        </w:tc>
        <w:tc>
          <w:tcPr>
            <w:tcW w:w="2821" w:type="dxa"/>
          </w:tcPr>
          <w:p w:rsidR="0084687E" w:rsidRPr="00F40193" w:rsidRDefault="0084687E" w:rsidP="0084687E">
            <w:pPr>
              <w:jc w:val="center"/>
            </w:pPr>
            <w:r>
              <w:t>1 с</w:t>
            </w:r>
          </w:p>
        </w:tc>
      </w:tr>
      <w:tr w:rsidR="0084687E" w:rsidRPr="00F40193" w:rsidTr="0084687E">
        <w:trPr>
          <w:trHeight w:val="255"/>
          <w:jc w:val="center"/>
        </w:trPr>
        <w:tc>
          <w:tcPr>
            <w:tcW w:w="6248" w:type="dxa"/>
          </w:tcPr>
          <w:p w:rsidR="0084687E" w:rsidRPr="00F40193" w:rsidRDefault="0084687E" w:rsidP="00EF30D7">
            <w:pPr>
              <w:ind w:left="103" w:firstLine="0"/>
            </w:pPr>
            <w:r>
              <w:t>У</w:t>
            </w:r>
            <w:r w:rsidRPr="00F40193">
              <w:t>становившийся ток, потребляемый постоянной нагрузкой для аварийного режима</w:t>
            </w:r>
          </w:p>
        </w:tc>
        <w:tc>
          <w:tcPr>
            <w:tcW w:w="2821" w:type="dxa"/>
          </w:tcPr>
          <w:p w:rsidR="0084687E" w:rsidRPr="00F40193" w:rsidRDefault="0084687E" w:rsidP="0084687E">
            <w:pPr>
              <w:jc w:val="center"/>
            </w:pPr>
            <w:r w:rsidRPr="00F40193">
              <w:t>30</w:t>
            </w:r>
            <w:proofErr w:type="gramStart"/>
            <w:r w:rsidRPr="00F40193">
              <w:t xml:space="preserve"> А</w:t>
            </w:r>
            <w:proofErr w:type="gramEnd"/>
          </w:p>
        </w:tc>
      </w:tr>
      <w:tr w:rsidR="0084687E" w:rsidTr="0084687E">
        <w:trPr>
          <w:trHeight w:val="255"/>
          <w:jc w:val="center"/>
        </w:trPr>
        <w:tc>
          <w:tcPr>
            <w:tcW w:w="6248" w:type="dxa"/>
          </w:tcPr>
          <w:p w:rsidR="0084687E" w:rsidRDefault="0084687E" w:rsidP="00EF30D7">
            <w:pPr>
              <w:ind w:left="103" w:firstLine="0"/>
            </w:pPr>
            <w:r>
              <w:t>Нормируемая продолжительность аварийного режима:</w:t>
            </w:r>
          </w:p>
        </w:tc>
        <w:tc>
          <w:tcPr>
            <w:tcW w:w="2821" w:type="dxa"/>
          </w:tcPr>
          <w:p w:rsidR="0084687E" w:rsidRDefault="0084687E" w:rsidP="0084687E">
            <w:pPr>
              <w:jc w:val="center"/>
            </w:pPr>
            <w:r>
              <w:t>60 мин.</w:t>
            </w:r>
          </w:p>
        </w:tc>
      </w:tr>
      <w:tr w:rsidR="0084687E" w:rsidRPr="00AB6926" w:rsidTr="0084687E">
        <w:trPr>
          <w:trHeight w:val="255"/>
          <w:jc w:val="center"/>
        </w:trPr>
        <w:tc>
          <w:tcPr>
            <w:tcW w:w="6248" w:type="dxa"/>
          </w:tcPr>
          <w:p w:rsidR="0084687E" w:rsidRPr="00F40193" w:rsidRDefault="0084687E" w:rsidP="00EF30D7">
            <w:pPr>
              <w:ind w:left="103" w:firstLine="0"/>
            </w:pPr>
            <w:r>
              <w:t>М</w:t>
            </w:r>
            <w:r w:rsidRPr="00F40193">
              <w:t>аксимальный ток кратковременной толчковой нагрузки для аварийного режима</w:t>
            </w:r>
            <w:r w:rsidR="00E55125">
              <w:t xml:space="preserve"> (включая ток пост</w:t>
            </w:r>
            <w:proofErr w:type="gramStart"/>
            <w:r w:rsidR="00E55125">
              <w:t>.</w:t>
            </w:r>
            <w:proofErr w:type="gramEnd"/>
            <w:r w:rsidR="00E55125">
              <w:t xml:space="preserve"> </w:t>
            </w:r>
            <w:proofErr w:type="gramStart"/>
            <w:r w:rsidR="00E55125">
              <w:t>н</w:t>
            </w:r>
            <w:proofErr w:type="gramEnd"/>
            <w:r w:rsidR="00E55125">
              <w:t>агрузки)</w:t>
            </w:r>
          </w:p>
        </w:tc>
        <w:tc>
          <w:tcPr>
            <w:tcW w:w="2821" w:type="dxa"/>
          </w:tcPr>
          <w:p w:rsidR="0084687E" w:rsidRPr="00AB6926" w:rsidRDefault="0084687E" w:rsidP="0084687E">
            <w:pPr>
              <w:jc w:val="center"/>
            </w:pPr>
            <w:r>
              <w:t>290</w:t>
            </w:r>
            <w:proofErr w:type="gramStart"/>
            <w:r>
              <w:t xml:space="preserve"> А</w:t>
            </w:r>
            <w:proofErr w:type="gramEnd"/>
          </w:p>
        </w:tc>
      </w:tr>
      <w:tr w:rsidR="0084687E" w:rsidRPr="00AB6926" w:rsidTr="0084687E">
        <w:trPr>
          <w:trHeight w:val="255"/>
          <w:jc w:val="center"/>
        </w:trPr>
        <w:tc>
          <w:tcPr>
            <w:tcW w:w="6248" w:type="dxa"/>
          </w:tcPr>
          <w:p w:rsidR="0084687E" w:rsidRDefault="0084687E" w:rsidP="00EF30D7">
            <w:pPr>
              <w:ind w:left="103" w:firstLine="0"/>
            </w:pPr>
            <w:r>
              <w:t>Максимальная продолжительность толчковой нагрузки аварийного режима:</w:t>
            </w:r>
          </w:p>
        </w:tc>
        <w:tc>
          <w:tcPr>
            <w:tcW w:w="2821" w:type="dxa"/>
          </w:tcPr>
          <w:p w:rsidR="0084687E" w:rsidRPr="00AB6926" w:rsidRDefault="0084687E" w:rsidP="0084687E">
            <w:pPr>
              <w:ind w:left="0" w:firstLine="0"/>
              <w:jc w:val="center"/>
            </w:pPr>
            <w:r>
              <w:t>3 с</w:t>
            </w:r>
          </w:p>
        </w:tc>
      </w:tr>
      <w:tr w:rsidR="00EF30D7" w:rsidRPr="00AB6926" w:rsidTr="0084687E">
        <w:trPr>
          <w:trHeight w:val="255"/>
          <w:jc w:val="center"/>
        </w:trPr>
        <w:tc>
          <w:tcPr>
            <w:tcW w:w="6248" w:type="dxa"/>
          </w:tcPr>
          <w:p w:rsidR="00EF30D7" w:rsidRDefault="00EF30D7" w:rsidP="00EF30D7">
            <w:pPr>
              <w:ind w:left="103" w:firstLine="0"/>
            </w:pPr>
            <w:r>
              <w:t xml:space="preserve">Температура в пом. АБ, </w:t>
            </w:r>
            <w:r w:rsidRPr="00EF30D7">
              <w:rPr>
                <w:sz w:val="20"/>
                <w:vertAlign w:val="superscript"/>
              </w:rPr>
              <w:t>0</w:t>
            </w:r>
            <w:r>
              <w:t>С</w:t>
            </w:r>
          </w:p>
        </w:tc>
        <w:tc>
          <w:tcPr>
            <w:tcW w:w="2821" w:type="dxa"/>
          </w:tcPr>
          <w:p w:rsidR="00EF30D7" w:rsidRDefault="00EF30D7" w:rsidP="0084687E">
            <w:pPr>
              <w:ind w:left="0" w:firstLine="0"/>
              <w:jc w:val="center"/>
            </w:pPr>
            <w:r>
              <w:t>5-</w:t>
            </w:r>
            <w:r w:rsidR="0043495E">
              <w:t>15</w:t>
            </w:r>
          </w:p>
        </w:tc>
      </w:tr>
      <w:tr w:rsidR="00EF30D7" w:rsidRPr="00AB6926" w:rsidTr="0084687E">
        <w:trPr>
          <w:trHeight w:val="255"/>
          <w:jc w:val="center"/>
        </w:trPr>
        <w:tc>
          <w:tcPr>
            <w:tcW w:w="6248" w:type="dxa"/>
          </w:tcPr>
          <w:p w:rsidR="00EF30D7" w:rsidRDefault="00EF30D7" w:rsidP="00EF30D7">
            <w:pPr>
              <w:ind w:left="103" w:firstLine="0"/>
            </w:pPr>
          </w:p>
        </w:tc>
        <w:tc>
          <w:tcPr>
            <w:tcW w:w="2821" w:type="dxa"/>
          </w:tcPr>
          <w:p w:rsidR="00EF30D7" w:rsidRDefault="00EF30D7" w:rsidP="0084687E">
            <w:pPr>
              <w:ind w:left="0" w:firstLine="0"/>
              <w:jc w:val="center"/>
            </w:pPr>
          </w:p>
        </w:tc>
      </w:tr>
    </w:tbl>
    <w:p w:rsidR="0084687E" w:rsidRDefault="0084687E" w:rsidP="00F87DBD">
      <w:pPr>
        <w:tabs>
          <w:tab w:val="num" w:pos="0"/>
        </w:tabs>
        <w:ind w:left="0" w:firstLine="0"/>
      </w:pPr>
      <w:r>
        <w:t xml:space="preserve">        </w:t>
      </w:r>
      <w:r w:rsidR="00E55125">
        <w:t xml:space="preserve">Расчет АБ ведется по методике проверки остающегося </w:t>
      </w:r>
      <w:proofErr w:type="spellStart"/>
      <w:r w:rsidR="00E55125">
        <w:t>нпаряжеия</w:t>
      </w:r>
      <w:proofErr w:type="spellEnd"/>
      <w:r w:rsidR="00E55125">
        <w:t xml:space="preserve"> на ЩПТ при толчковой нагрузке в конце разряда</w:t>
      </w:r>
    </w:p>
    <w:p w:rsidR="00807080" w:rsidRDefault="0084687E" w:rsidP="00F87DBD">
      <w:pPr>
        <w:tabs>
          <w:tab w:val="num" w:pos="0"/>
        </w:tabs>
        <w:ind w:left="0" w:firstLine="0"/>
        <w:rPr>
          <w:b/>
        </w:rPr>
      </w:pPr>
      <w:r w:rsidRPr="0084687E">
        <w:rPr>
          <w:b/>
        </w:rPr>
        <w:t xml:space="preserve">          </w:t>
      </w:r>
      <w:r w:rsidR="00EF30D7">
        <w:rPr>
          <w:b/>
        </w:rPr>
        <w:t xml:space="preserve">             </w:t>
      </w:r>
    </w:p>
    <w:p w:rsidR="0084687E" w:rsidRDefault="00E55125" w:rsidP="00F87DBD">
      <w:pPr>
        <w:tabs>
          <w:tab w:val="num" w:pos="0"/>
        </w:tabs>
        <w:ind w:left="0" w:firstLine="0"/>
        <w:rPr>
          <w:b/>
        </w:rPr>
      </w:pPr>
      <w:r>
        <w:rPr>
          <w:b/>
        </w:rPr>
        <w:t>Технические требования к поставляемому  зарядному агрегату</w:t>
      </w:r>
    </w:p>
    <w:p w:rsidR="00EF30D7" w:rsidRDefault="00EF30D7" w:rsidP="00F87DBD">
      <w:pPr>
        <w:tabs>
          <w:tab w:val="num" w:pos="0"/>
        </w:tabs>
        <w:ind w:left="0" w:firstLine="0"/>
        <w:rPr>
          <w:b/>
        </w:rPr>
      </w:pPr>
    </w:p>
    <w:tbl>
      <w:tblPr>
        <w:tblW w:w="9069" w:type="dxa"/>
        <w:jc w:val="center"/>
        <w:tblInd w:w="-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8"/>
        <w:gridCol w:w="2821"/>
      </w:tblGrid>
      <w:tr w:rsidR="0084687E" w:rsidRPr="00AB6926" w:rsidTr="0084687E">
        <w:trPr>
          <w:trHeight w:val="255"/>
          <w:jc w:val="center"/>
        </w:trPr>
        <w:tc>
          <w:tcPr>
            <w:tcW w:w="6248" w:type="dxa"/>
          </w:tcPr>
          <w:p w:rsidR="0084687E" w:rsidRPr="002D253D" w:rsidRDefault="0084687E" w:rsidP="0084687E">
            <w:pPr>
              <w:jc w:val="center"/>
            </w:pPr>
            <w:r>
              <w:t>Параметр</w:t>
            </w:r>
          </w:p>
        </w:tc>
        <w:tc>
          <w:tcPr>
            <w:tcW w:w="2821" w:type="dxa"/>
          </w:tcPr>
          <w:p w:rsidR="0084687E" w:rsidRDefault="0084687E" w:rsidP="0084687E">
            <w:pPr>
              <w:jc w:val="center"/>
            </w:pPr>
            <w:r>
              <w:t>Величина</w:t>
            </w:r>
          </w:p>
        </w:tc>
      </w:tr>
      <w:tr w:rsidR="0084687E" w:rsidRPr="00AB6926" w:rsidTr="0084687E">
        <w:trPr>
          <w:trHeight w:val="255"/>
          <w:jc w:val="center"/>
        </w:trPr>
        <w:tc>
          <w:tcPr>
            <w:tcW w:w="6248" w:type="dxa"/>
          </w:tcPr>
          <w:p w:rsidR="0084687E" w:rsidRPr="002D253D" w:rsidRDefault="00EF30D7" w:rsidP="0084687E">
            <w:r>
              <w:t xml:space="preserve">  </w:t>
            </w:r>
            <w:r w:rsidR="0084687E">
              <w:t xml:space="preserve">Входное напряжение, </w:t>
            </w:r>
            <w:proofErr w:type="gramStart"/>
            <w:r w:rsidR="0084687E">
              <w:t>В</w:t>
            </w:r>
            <w:proofErr w:type="gramEnd"/>
          </w:p>
        </w:tc>
        <w:tc>
          <w:tcPr>
            <w:tcW w:w="2821" w:type="dxa"/>
          </w:tcPr>
          <w:p w:rsidR="0084687E" w:rsidRPr="00AB6926" w:rsidRDefault="0084687E" w:rsidP="0084687E">
            <w:pPr>
              <w:jc w:val="center"/>
            </w:pPr>
            <w:r>
              <w:t>380, 3 ф.</w:t>
            </w:r>
          </w:p>
        </w:tc>
      </w:tr>
      <w:tr w:rsidR="0084687E" w:rsidTr="0084687E">
        <w:trPr>
          <w:trHeight w:val="255"/>
          <w:jc w:val="center"/>
        </w:trPr>
        <w:tc>
          <w:tcPr>
            <w:tcW w:w="6248" w:type="dxa"/>
          </w:tcPr>
          <w:p w:rsidR="0084687E" w:rsidRPr="002D253D" w:rsidRDefault="0084687E" w:rsidP="0084687E">
            <w:pPr>
              <w:ind w:left="529" w:hanging="425"/>
            </w:pPr>
            <w:r>
              <w:t xml:space="preserve">Выходное напряжение, </w:t>
            </w:r>
            <w:proofErr w:type="gramStart"/>
            <w:r>
              <w:t>В</w:t>
            </w:r>
            <w:proofErr w:type="gramEnd"/>
          </w:p>
        </w:tc>
        <w:tc>
          <w:tcPr>
            <w:tcW w:w="2821" w:type="dxa"/>
          </w:tcPr>
          <w:p w:rsidR="0084687E" w:rsidRDefault="0084687E" w:rsidP="0084687E">
            <w:pPr>
              <w:jc w:val="center"/>
            </w:pPr>
            <w:r>
              <w:t>260</w:t>
            </w:r>
          </w:p>
        </w:tc>
      </w:tr>
      <w:tr w:rsidR="0084687E" w:rsidTr="0084687E">
        <w:trPr>
          <w:trHeight w:val="255"/>
          <w:jc w:val="center"/>
        </w:trPr>
        <w:tc>
          <w:tcPr>
            <w:tcW w:w="6248" w:type="dxa"/>
          </w:tcPr>
          <w:p w:rsidR="0084687E" w:rsidRPr="002D253D" w:rsidRDefault="0084687E" w:rsidP="0084687E">
            <w:pPr>
              <w:ind w:left="529" w:hanging="425"/>
            </w:pPr>
            <w:r>
              <w:t>Выходной ток, А</w:t>
            </w:r>
          </w:p>
        </w:tc>
        <w:tc>
          <w:tcPr>
            <w:tcW w:w="2821" w:type="dxa"/>
          </w:tcPr>
          <w:p w:rsidR="0084687E" w:rsidRDefault="0084687E" w:rsidP="0084687E">
            <w:pPr>
              <w:jc w:val="center"/>
            </w:pPr>
            <w:r>
              <w:t>80</w:t>
            </w:r>
          </w:p>
        </w:tc>
      </w:tr>
      <w:tr w:rsidR="0084687E" w:rsidRPr="00AB6926" w:rsidTr="0084687E">
        <w:trPr>
          <w:trHeight w:val="255"/>
          <w:jc w:val="center"/>
        </w:trPr>
        <w:tc>
          <w:tcPr>
            <w:tcW w:w="6248" w:type="dxa"/>
          </w:tcPr>
          <w:p w:rsidR="0084687E" w:rsidRPr="002D253D" w:rsidRDefault="0084687E" w:rsidP="0084687E">
            <w:pPr>
              <w:ind w:left="529" w:hanging="425"/>
            </w:pPr>
            <w:r>
              <w:t xml:space="preserve">Диапазоны регулирования выходных тока и напряжения </w:t>
            </w:r>
          </w:p>
        </w:tc>
        <w:tc>
          <w:tcPr>
            <w:tcW w:w="2821" w:type="dxa"/>
          </w:tcPr>
          <w:p w:rsidR="0084687E" w:rsidRPr="00AB6926" w:rsidRDefault="0084687E" w:rsidP="0084687E">
            <w:pPr>
              <w:jc w:val="center"/>
            </w:pPr>
            <w:r>
              <w:t>0,1-1,2 от ном.</w:t>
            </w:r>
          </w:p>
        </w:tc>
      </w:tr>
      <w:tr w:rsidR="0084687E" w:rsidRPr="00AB6926" w:rsidTr="0084687E">
        <w:trPr>
          <w:trHeight w:val="255"/>
          <w:jc w:val="center"/>
        </w:trPr>
        <w:tc>
          <w:tcPr>
            <w:tcW w:w="6248" w:type="dxa"/>
          </w:tcPr>
          <w:p w:rsidR="0084687E" w:rsidRPr="00F40193" w:rsidRDefault="0084687E" w:rsidP="0084687E">
            <w:pPr>
              <w:ind w:left="529" w:hanging="425"/>
            </w:pPr>
            <w:proofErr w:type="spellStart"/>
            <w:r>
              <w:t>Коэфф</w:t>
            </w:r>
            <w:proofErr w:type="spellEnd"/>
            <w:r>
              <w:t xml:space="preserve">. пульсации </w:t>
            </w:r>
            <w:proofErr w:type="spellStart"/>
            <w:r>
              <w:t>вых</w:t>
            </w:r>
            <w:proofErr w:type="spellEnd"/>
            <w:r>
              <w:t xml:space="preserve">. </w:t>
            </w:r>
            <w:proofErr w:type="spellStart"/>
            <w:r>
              <w:t>нпар</w:t>
            </w:r>
            <w:proofErr w:type="spellEnd"/>
            <w:r>
              <w:t>.</w:t>
            </w:r>
          </w:p>
        </w:tc>
        <w:tc>
          <w:tcPr>
            <w:tcW w:w="2821" w:type="dxa"/>
          </w:tcPr>
          <w:p w:rsidR="0084687E" w:rsidRPr="00AB6926" w:rsidRDefault="0084687E" w:rsidP="0084687E">
            <w:pPr>
              <w:jc w:val="center"/>
            </w:pPr>
            <w:r>
              <w:t>0,5%</w:t>
            </w:r>
          </w:p>
        </w:tc>
      </w:tr>
      <w:tr w:rsidR="0084687E" w:rsidRPr="00F40193" w:rsidTr="0084687E">
        <w:trPr>
          <w:trHeight w:val="255"/>
          <w:jc w:val="center"/>
        </w:trPr>
        <w:tc>
          <w:tcPr>
            <w:tcW w:w="6248" w:type="dxa"/>
          </w:tcPr>
          <w:p w:rsidR="0084687E" w:rsidRDefault="0084687E" w:rsidP="0084687E">
            <w:pPr>
              <w:ind w:left="529" w:hanging="425"/>
            </w:pPr>
            <w:r>
              <w:t xml:space="preserve">Выдача </w:t>
            </w:r>
            <w:proofErr w:type="spellStart"/>
            <w:r>
              <w:t>сигналов</w:t>
            </w:r>
            <w:r w:rsidR="00E55125">
              <w:t>о</w:t>
            </w:r>
            <w:proofErr w:type="spellEnd"/>
            <w:r w:rsidR="00E55125">
              <w:t xml:space="preserve"> неисправности</w:t>
            </w:r>
            <w:r>
              <w:t xml:space="preserve"> на сухой ко</w:t>
            </w:r>
            <w:r w:rsidR="00E55125">
              <w:t>н</w:t>
            </w:r>
            <w:r>
              <w:t>такт</w:t>
            </w:r>
          </w:p>
        </w:tc>
        <w:tc>
          <w:tcPr>
            <w:tcW w:w="2821" w:type="dxa"/>
          </w:tcPr>
          <w:p w:rsidR="0084687E" w:rsidRPr="00F40193" w:rsidRDefault="00E55125" w:rsidP="0084687E">
            <w:pPr>
              <w:jc w:val="center"/>
            </w:pPr>
            <w:r>
              <w:t>да</w:t>
            </w:r>
          </w:p>
        </w:tc>
      </w:tr>
      <w:tr w:rsidR="00E55125" w:rsidRPr="00F40193" w:rsidTr="0084687E">
        <w:trPr>
          <w:trHeight w:val="255"/>
          <w:jc w:val="center"/>
        </w:trPr>
        <w:tc>
          <w:tcPr>
            <w:tcW w:w="6248" w:type="dxa"/>
          </w:tcPr>
          <w:p w:rsidR="00E55125" w:rsidRDefault="00E55125" w:rsidP="0084687E">
            <w:pPr>
              <w:ind w:left="529" w:hanging="425"/>
            </w:pPr>
            <w:r>
              <w:lastRenderedPageBreak/>
              <w:t xml:space="preserve">Интерфейс связи с АСУ ТП верхнего уровня </w:t>
            </w:r>
          </w:p>
        </w:tc>
        <w:tc>
          <w:tcPr>
            <w:tcW w:w="2821" w:type="dxa"/>
          </w:tcPr>
          <w:p w:rsidR="00E55125" w:rsidRDefault="00E55125" w:rsidP="0084687E">
            <w:pPr>
              <w:jc w:val="center"/>
            </w:pPr>
            <w:r>
              <w:t>да</w:t>
            </w:r>
          </w:p>
        </w:tc>
      </w:tr>
      <w:tr w:rsidR="0084687E" w:rsidRPr="00F40193" w:rsidTr="0084687E">
        <w:trPr>
          <w:trHeight w:val="255"/>
          <w:jc w:val="center"/>
        </w:trPr>
        <w:tc>
          <w:tcPr>
            <w:tcW w:w="6248" w:type="dxa"/>
          </w:tcPr>
          <w:p w:rsidR="0084687E" w:rsidRPr="00F40193" w:rsidRDefault="0084687E" w:rsidP="0084687E">
            <w:pPr>
              <w:ind w:left="529" w:hanging="425"/>
            </w:pPr>
            <w:r>
              <w:t xml:space="preserve">Точность стабилизации напряжения </w:t>
            </w:r>
          </w:p>
        </w:tc>
        <w:tc>
          <w:tcPr>
            <w:tcW w:w="2821" w:type="dxa"/>
          </w:tcPr>
          <w:p w:rsidR="0084687E" w:rsidRPr="00F40193" w:rsidRDefault="00E55125" w:rsidP="0084687E">
            <w:pPr>
              <w:jc w:val="center"/>
            </w:pPr>
            <w:r>
              <w:t>1 %</w:t>
            </w:r>
          </w:p>
        </w:tc>
      </w:tr>
      <w:tr w:rsidR="0084687E" w:rsidTr="0084687E">
        <w:trPr>
          <w:trHeight w:val="255"/>
          <w:jc w:val="center"/>
        </w:trPr>
        <w:tc>
          <w:tcPr>
            <w:tcW w:w="6248" w:type="dxa"/>
          </w:tcPr>
          <w:p w:rsidR="0084687E" w:rsidRDefault="00EF30D7" w:rsidP="0084687E">
            <w:pPr>
              <w:ind w:left="529" w:hanging="425"/>
            </w:pPr>
            <w:r>
              <w:t>Температурная компенсация</w:t>
            </w:r>
          </w:p>
        </w:tc>
        <w:tc>
          <w:tcPr>
            <w:tcW w:w="2821" w:type="dxa"/>
          </w:tcPr>
          <w:p w:rsidR="0084687E" w:rsidRDefault="00EF30D7" w:rsidP="0084687E">
            <w:pPr>
              <w:jc w:val="center"/>
            </w:pPr>
            <w:r>
              <w:t>да</w:t>
            </w:r>
          </w:p>
        </w:tc>
      </w:tr>
      <w:tr w:rsidR="0084687E" w:rsidRPr="00AB6926" w:rsidTr="0084687E">
        <w:trPr>
          <w:trHeight w:val="255"/>
          <w:jc w:val="center"/>
        </w:trPr>
        <w:tc>
          <w:tcPr>
            <w:tcW w:w="6248" w:type="dxa"/>
          </w:tcPr>
          <w:p w:rsidR="0084687E" w:rsidRPr="00F40193" w:rsidRDefault="00EF30D7" w:rsidP="0084687E">
            <w:pPr>
              <w:ind w:left="529" w:hanging="425"/>
            </w:pPr>
            <w:r>
              <w:t>Контроль целостности цепи АБ</w:t>
            </w:r>
          </w:p>
        </w:tc>
        <w:tc>
          <w:tcPr>
            <w:tcW w:w="2821" w:type="dxa"/>
          </w:tcPr>
          <w:p w:rsidR="0084687E" w:rsidRPr="00AB6926" w:rsidRDefault="00EF30D7" w:rsidP="0084687E">
            <w:pPr>
              <w:jc w:val="center"/>
            </w:pPr>
            <w:r>
              <w:t>да</w:t>
            </w:r>
          </w:p>
        </w:tc>
      </w:tr>
      <w:tr w:rsidR="0084687E" w:rsidRPr="00AB6926" w:rsidTr="0084687E">
        <w:trPr>
          <w:trHeight w:val="255"/>
          <w:jc w:val="center"/>
        </w:trPr>
        <w:tc>
          <w:tcPr>
            <w:tcW w:w="6248" w:type="dxa"/>
          </w:tcPr>
          <w:p w:rsidR="0084687E" w:rsidRDefault="00EF30D7" w:rsidP="0084687E">
            <w:pPr>
              <w:ind w:left="529" w:hanging="425"/>
            </w:pPr>
            <w:r>
              <w:t>АВР на входе</w:t>
            </w:r>
          </w:p>
        </w:tc>
        <w:tc>
          <w:tcPr>
            <w:tcW w:w="2821" w:type="dxa"/>
          </w:tcPr>
          <w:p w:rsidR="0084687E" w:rsidRPr="00AB6926" w:rsidRDefault="00EF30D7" w:rsidP="0084687E">
            <w:pPr>
              <w:ind w:left="0" w:firstLine="0"/>
              <w:jc w:val="center"/>
            </w:pPr>
            <w:r>
              <w:t>да</w:t>
            </w:r>
          </w:p>
        </w:tc>
      </w:tr>
      <w:tr w:rsidR="00EF30D7" w:rsidRPr="00AB6926" w:rsidTr="0084687E">
        <w:trPr>
          <w:trHeight w:val="255"/>
          <w:jc w:val="center"/>
        </w:trPr>
        <w:tc>
          <w:tcPr>
            <w:tcW w:w="6248" w:type="dxa"/>
          </w:tcPr>
          <w:p w:rsidR="00EF30D7" w:rsidRDefault="00EF30D7" w:rsidP="005C1B46">
            <w:pPr>
              <w:ind w:left="103" w:firstLine="1"/>
            </w:pPr>
            <w:r>
              <w:t>Функция управления вентилятором в помещении</w:t>
            </w:r>
            <w:r w:rsidR="005C1B46">
              <w:t xml:space="preserve"> с блокировкой ЗА при </w:t>
            </w:r>
            <w:proofErr w:type="spellStart"/>
            <w:r w:rsidR="005C1B46">
              <w:t>откл</w:t>
            </w:r>
            <w:proofErr w:type="spellEnd"/>
            <w:r w:rsidR="005C1B46">
              <w:t>. вентиляции</w:t>
            </w:r>
          </w:p>
        </w:tc>
        <w:tc>
          <w:tcPr>
            <w:tcW w:w="2821" w:type="dxa"/>
          </w:tcPr>
          <w:p w:rsidR="00EF30D7" w:rsidRDefault="00EF30D7" w:rsidP="0084687E">
            <w:pPr>
              <w:ind w:left="0" w:firstLine="0"/>
              <w:jc w:val="center"/>
            </w:pPr>
            <w:r>
              <w:t>да</w:t>
            </w:r>
          </w:p>
        </w:tc>
      </w:tr>
      <w:tr w:rsidR="00EF30D7" w:rsidRPr="00AB6926" w:rsidTr="0084687E">
        <w:trPr>
          <w:trHeight w:val="255"/>
          <w:jc w:val="center"/>
        </w:trPr>
        <w:tc>
          <w:tcPr>
            <w:tcW w:w="6248" w:type="dxa"/>
          </w:tcPr>
          <w:p w:rsidR="00EF30D7" w:rsidRDefault="00EF30D7" w:rsidP="0084687E">
            <w:pPr>
              <w:ind w:left="529" w:hanging="425"/>
            </w:pPr>
            <w:r>
              <w:t xml:space="preserve">Температура эксплуатации, </w:t>
            </w:r>
            <w:r w:rsidRPr="00EF30D7">
              <w:rPr>
                <w:sz w:val="20"/>
                <w:vertAlign w:val="superscript"/>
              </w:rPr>
              <w:t>0</w:t>
            </w:r>
            <w:r>
              <w:t>С</w:t>
            </w:r>
          </w:p>
        </w:tc>
        <w:tc>
          <w:tcPr>
            <w:tcW w:w="2821" w:type="dxa"/>
          </w:tcPr>
          <w:p w:rsidR="00EF30D7" w:rsidRDefault="00EF30D7" w:rsidP="0084687E">
            <w:pPr>
              <w:ind w:left="0" w:firstLine="0"/>
              <w:jc w:val="center"/>
            </w:pPr>
            <w:r>
              <w:t>5-25</w:t>
            </w:r>
          </w:p>
        </w:tc>
      </w:tr>
      <w:tr w:rsidR="0084797D" w:rsidRPr="00AB6926" w:rsidTr="0084687E">
        <w:trPr>
          <w:trHeight w:val="255"/>
          <w:jc w:val="center"/>
        </w:trPr>
        <w:tc>
          <w:tcPr>
            <w:tcW w:w="6248" w:type="dxa"/>
          </w:tcPr>
          <w:p w:rsidR="0084797D" w:rsidRDefault="0084797D" w:rsidP="00AD7495">
            <w:r>
              <w:t xml:space="preserve"> </w:t>
            </w:r>
            <w:r w:rsidRPr="00514502">
              <w:rPr>
                <w:spacing w:val="-6"/>
              </w:rPr>
              <w:t>Срок службы</w:t>
            </w:r>
            <w:r>
              <w:rPr>
                <w:spacing w:val="-6"/>
              </w:rPr>
              <w:t>, не менее лет</w:t>
            </w:r>
          </w:p>
        </w:tc>
        <w:tc>
          <w:tcPr>
            <w:tcW w:w="2821" w:type="dxa"/>
          </w:tcPr>
          <w:p w:rsidR="0084797D" w:rsidRDefault="0084797D" w:rsidP="0084687E">
            <w:pPr>
              <w:ind w:left="0" w:firstLine="0"/>
              <w:jc w:val="center"/>
            </w:pPr>
            <w:r>
              <w:t>15</w:t>
            </w:r>
          </w:p>
        </w:tc>
      </w:tr>
      <w:tr w:rsidR="0084797D" w:rsidRPr="00AB6926" w:rsidTr="0084687E">
        <w:trPr>
          <w:trHeight w:val="255"/>
          <w:jc w:val="center"/>
        </w:trPr>
        <w:tc>
          <w:tcPr>
            <w:tcW w:w="6248" w:type="dxa"/>
          </w:tcPr>
          <w:p w:rsidR="0084797D" w:rsidRDefault="0084797D" w:rsidP="0084687E">
            <w:pPr>
              <w:ind w:left="529" w:hanging="425"/>
            </w:pPr>
            <w:r>
              <w:t>Степень защиты, не менее</w:t>
            </w:r>
          </w:p>
        </w:tc>
        <w:tc>
          <w:tcPr>
            <w:tcW w:w="2821" w:type="dxa"/>
          </w:tcPr>
          <w:p w:rsidR="0084797D" w:rsidRPr="0084797D" w:rsidRDefault="0084797D" w:rsidP="0084687E">
            <w:pPr>
              <w:ind w:left="0" w:firstLine="0"/>
              <w:jc w:val="center"/>
            </w:pPr>
            <w:r>
              <w:rPr>
                <w:lang w:val="en-US"/>
              </w:rPr>
              <w:t>IP</w:t>
            </w:r>
            <w:r>
              <w:t xml:space="preserve"> 21</w:t>
            </w:r>
          </w:p>
        </w:tc>
      </w:tr>
    </w:tbl>
    <w:p w:rsidR="0084797D" w:rsidRDefault="0084797D" w:rsidP="0084797D">
      <w:pPr>
        <w:numPr>
          <w:ilvl w:val="1"/>
          <w:numId w:val="0"/>
        </w:numPr>
        <w:tabs>
          <w:tab w:val="left" w:pos="6237"/>
          <w:tab w:val="left" w:pos="8460"/>
        </w:tabs>
        <w:ind w:right="-3"/>
        <w:rPr>
          <w:spacing w:val="-6"/>
        </w:rPr>
      </w:pPr>
    </w:p>
    <w:p w:rsidR="0084797D" w:rsidRDefault="0084797D" w:rsidP="0084797D">
      <w:pPr>
        <w:numPr>
          <w:ilvl w:val="1"/>
          <w:numId w:val="0"/>
        </w:numPr>
        <w:tabs>
          <w:tab w:val="left" w:pos="5103"/>
          <w:tab w:val="left" w:pos="6237"/>
        </w:tabs>
        <w:ind w:firstLine="113"/>
      </w:pPr>
      <w:r>
        <w:rPr>
          <w:sz w:val="22"/>
        </w:rPr>
        <w:t xml:space="preserve">- </w:t>
      </w:r>
      <w:r w:rsidRPr="00395790">
        <w:rPr>
          <w:sz w:val="22"/>
        </w:rPr>
        <w:t xml:space="preserve"> </w:t>
      </w:r>
      <w:r>
        <w:t>З</w:t>
      </w:r>
      <w:r w:rsidRPr="00395790">
        <w:t xml:space="preserve">А должен обеспечивать подключение к батарее с напряжением ниже номинального с последующей установкой напряжения </w:t>
      </w:r>
      <w:proofErr w:type="spellStart"/>
      <w:r w:rsidRPr="00395790">
        <w:t>подзаряда</w:t>
      </w:r>
      <w:proofErr w:type="spellEnd"/>
      <w:r w:rsidRPr="00395790">
        <w:t>.</w:t>
      </w:r>
    </w:p>
    <w:p w:rsidR="0084797D" w:rsidRPr="00491F0B" w:rsidRDefault="0084797D" w:rsidP="0084797D">
      <w:pPr>
        <w:numPr>
          <w:ilvl w:val="1"/>
          <w:numId w:val="0"/>
        </w:numPr>
        <w:tabs>
          <w:tab w:val="left" w:pos="5103"/>
          <w:tab w:val="left" w:pos="6237"/>
        </w:tabs>
        <w:ind w:firstLine="113"/>
        <w:rPr>
          <w:sz w:val="22"/>
        </w:rPr>
      </w:pPr>
      <w:r>
        <w:rPr>
          <w:sz w:val="22"/>
        </w:rPr>
        <w:t xml:space="preserve">- </w:t>
      </w:r>
      <w:r w:rsidR="00C910B5">
        <w:rPr>
          <w:sz w:val="22"/>
        </w:rPr>
        <w:t xml:space="preserve"> Показатели ЭМС (помехоустойчивость, </w:t>
      </w:r>
      <w:proofErr w:type="spellStart"/>
      <w:r w:rsidR="00C910B5">
        <w:rPr>
          <w:sz w:val="22"/>
        </w:rPr>
        <w:t>п</w:t>
      </w:r>
      <w:r w:rsidRPr="00491F0B">
        <w:rPr>
          <w:sz w:val="22"/>
        </w:rPr>
        <w:t>омехоэмиссия</w:t>
      </w:r>
      <w:proofErr w:type="spellEnd"/>
      <w:r w:rsidRPr="00491F0B">
        <w:rPr>
          <w:sz w:val="22"/>
        </w:rPr>
        <w:t>) должны соответствовать требованиям ГОСТ 50745 к источникам бесперебойного и гарантированного питания как к изделиям класса</w:t>
      </w:r>
      <w:proofErr w:type="gramStart"/>
      <w:r w:rsidRPr="00491F0B">
        <w:rPr>
          <w:sz w:val="22"/>
        </w:rPr>
        <w:t xml:space="preserve"> А</w:t>
      </w:r>
      <w:proofErr w:type="gramEnd"/>
      <w:r w:rsidRPr="00491F0B">
        <w:rPr>
          <w:sz w:val="22"/>
        </w:rPr>
        <w:t>, применяемым в промышленных зонах и на электростанциях.</w:t>
      </w:r>
    </w:p>
    <w:p w:rsidR="00EF30D7" w:rsidRPr="005C1B46" w:rsidRDefault="0084797D" w:rsidP="005C1B46">
      <w:pPr>
        <w:numPr>
          <w:ilvl w:val="1"/>
          <w:numId w:val="0"/>
        </w:numPr>
        <w:tabs>
          <w:tab w:val="left" w:pos="5103"/>
          <w:tab w:val="left" w:pos="6237"/>
        </w:tabs>
        <w:ind w:firstLine="113"/>
        <w:rPr>
          <w:sz w:val="22"/>
        </w:rPr>
      </w:pPr>
      <w:r>
        <w:rPr>
          <w:sz w:val="22"/>
        </w:rPr>
        <w:t xml:space="preserve">- </w:t>
      </w:r>
      <w:r w:rsidRPr="00491F0B">
        <w:rPr>
          <w:sz w:val="22"/>
        </w:rPr>
        <w:t>Требования по обеспечению работоспособности: Выпрямитель зарядн</w:t>
      </w:r>
      <w:proofErr w:type="gramStart"/>
      <w:r w:rsidRPr="00491F0B">
        <w:rPr>
          <w:sz w:val="22"/>
        </w:rPr>
        <w:t>о-</w:t>
      </w:r>
      <w:proofErr w:type="gramEnd"/>
      <w:r w:rsidRPr="00491F0B">
        <w:rPr>
          <w:sz w:val="22"/>
        </w:rPr>
        <w:t xml:space="preserve"> </w:t>
      </w:r>
      <w:proofErr w:type="spellStart"/>
      <w:r w:rsidRPr="00491F0B">
        <w:rPr>
          <w:sz w:val="22"/>
        </w:rPr>
        <w:t>подзарядный</w:t>
      </w:r>
      <w:proofErr w:type="spellEnd"/>
      <w:r w:rsidRPr="00491F0B">
        <w:rPr>
          <w:sz w:val="22"/>
        </w:rPr>
        <w:t xml:space="preserve"> должен  сохранять работоспособность и обеспечивать соблюдение технических характеристик при отклонении качества электроэнергии </w:t>
      </w:r>
      <w:r>
        <w:rPr>
          <w:sz w:val="22"/>
        </w:rPr>
        <w:t xml:space="preserve">на величины допустимые требованиями </w:t>
      </w:r>
      <w:r w:rsidRPr="00491F0B">
        <w:rPr>
          <w:sz w:val="22"/>
        </w:rPr>
        <w:t xml:space="preserve">ГОСТа 13109-97. </w:t>
      </w:r>
    </w:p>
    <w:p w:rsidR="00EF30D7" w:rsidRPr="00F87DBD" w:rsidRDefault="00EF30D7" w:rsidP="00F87DBD">
      <w:pPr>
        <w:tabs>
          <w:tab w:val="num" w:pos="0"/>
        </w:tabs>
        <w:ind w:left="0" w:firstLine="0"/>
      </w:pPr>
    </w:p>
    <w:p w:rsidR="004A33BB" w:rsidRDefault="004A33BB" w:rsidP="004A33BB">
      <w:pPr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AC1074" w:rsidRDefault="004A33BB" w:rsidP="00AC1074">
      <w:pPr>
        <w:ind w:left="360" w:hanging="360"/>
        <w:jc w:val="center"/>
      </w:pPr>
      <w:r w:rsidRPr="00D51552">
        <w:t xml:space="preserve">Производство  работ и требования к персоналу подрядной организации </w:t>
      </w:r>
      <w:proofErr w:type="gramStart"/>
      <w:r>
        <w:t>на</w:t>
      </w:r>
      <w:proofErr w:type="gramEnd"/>
    </w:p>
    <w:p w:rsidR="00AC1074" w:rsidRDefault="00AC1074" w:rsidP="00AC1074">
      <w:pPr>
        <w:ind w:left="360" w:hanging="360"/>
        <w:jc w:val="center"/>
        <w:rPr>
          <w:b/>
        </w:rPr>
      </w:pPr>
      <w:r>
        <w:rPr>
          <w:b/>
        </w:rPr>
        <w:t>п</w:t>
      </w:r>
      <w:r w:rsidRPr="008D7939">
        <w:rPr>
          <w:b/>
        </w:rPr>
        <w:t>оставк</w:t>
      </w:r>
      <w:r>
        <w:rPr>
          <w:b/>
        </w:rPr>
        <w:t>у оборудования и СМР по замене</w:t>
      </w:r>
      <w:r w:rsidRPr="008D7939">
        <w:rPr>
          <w:b/>
        </w:rPr>
        <w:t xml:space="preserve"> аккумуляторной батареи</w:t>
      </w:r>
    </w:p>
    <w:p w:rsidR="00AC1074" w:rsidRDefault="00AC1074" w:rsidP="00AC1074">
      <w:pPr>
        <w:ind w:left="360" w:hanging="360"/>
        <w:jc w:val="center"/>
      </w:pPr>
      <w:r w:rsidRPr="008D7939">
        <w:rPr>
          <w:b/>
        </w:rPr>
        <w:t>для нужд</w:t>
      </w:r>
      <w:r>
        <w:rPr>
          <w:b/>
        </w:rPr>
        <w:t xml:space="preserve"> </w:t>
      </w:r>
      <w:proofErr w:type="spellStart"/>
      <w:r w:rsidRPr="006657B1">
        <w:rPr>
          <w:b/>
        </w:rPr>
        <w:t>Маткожненской</w:t>
      </w:r>
      <w:proofErr w:type="spellEnd"/>
      <w:r w:rsidRPr="006657B1">
        <w:rPr>
          <w:b/>
        </w:rPr>
        <w:t xml:space="preserve"> ГЭС</w:t>
      </w:r>
    </w:p>
    <w:p w:rsidR="00E51860" w:rsidRPr="00E51860" w:rsidRDefault="004A33BB" w:rsidP="00AC1074">
      <w:pPr>
        <w:ind w:left="360" w:hanging="360"/>
        <w:jc w:val="center"/>
      </w:pPr>
      <w:r w:rsidRPr="00FB1031">
        <w:t xml:space="preserve">Каскада </w:t>
      </w:r>
      <w:proofErr w:type="spellStart"/>
      <w:r w:rsidR="0083081F">
        <w:t>Выгских</w:t>
      </w:r>
      <w:proofErr w:type="spellEnd"/>
      <w:r w:rsidRPr="00FB1031">
        <w:t xml:space="preserve"> ГЭС </w:t>
      </w:r>
      <w:r>
        <w:t>ф</w:t>
      </w:r>
      <w:r w:rsidRPr="00FB1031">
        <w:t>илиала «Карельский» ОАО «ТГК-1»</w:t>
      </w:r>
      <w:r>
        <w:t>.</w:t>
      </w:r>
    </w:p>
    <w:p w:rsidR="002006AC" w:rsidRPr="008F44EA" w:rsidRDefault="002006AC" w:rsidP="002006AC">
      <w:pPr>
        <w:pStyle w:val="1"/>
        <w:ind w:left="720" w:hanging="720"/>
        <w:jc w:val="both"/>
        <w:rPr>
          <w:szCs w:val="24"/>
        </w:rPr>
      </w:pPr>
      <w:r w:rsidRPr="00237A68">
        <w:rPr>
          <w:szCs w:val="24"/>
        </w:rPr>
        <w:t>Требования к составу документации</w:t>
      </w:r>
      <w:r w:rsidRPr="008F44EA">
        <w:rPr>
          <w:szCs w:val="24"/>
        </w:rPr>
        <w:t>:</w:t>
      </w:r>
    </w:p>
    <w:p w:rsidR="002006AC" w:rsidRPr="00AE4DF0" w:rsidRDefault="002006AC" w:rsidP="001F2888">
      <w:pPr>
        <w:pStyle w:val="af1"/>
        <w:tabs>
          <w:tab w:val="left" w:pos="851"/>
        </w:tabs>
        <w:spacing w:line="288" w:lineRule="auto"/>
        <w:ind w:left="0"/>
        <w:jc w:val="both"/>
        <w:rPr>
          <w:noProof/>
        </w:rPr>
      </w:pPr>
      <w:r w:rsidRPr="00AE4DF0">
        <w:t>Состав и содержание проектной документации должны соответствовать “Положению о составе разделов проектной документации и требованиям к их содержа</w:t>
      </w:r>
      <w:r w:rsidR="00A127C5">
        <w:t>нию“ утвержденному постановлением</w:t>
      </w:r>
      <w:r w:rsidRPr="00AE4DF0">
        <w:t xml:space="preserve"> Правительства РФ № 87 от 16.02.2008 г., Градостроительному кодексу РФ ст. 48,49. </w:t>
      </w:r>
      <w:r w:rsidRPr="00AE4DF0">
        <w:rPr>
          <w:noProof/>
        </w:rPr>
        <w:t>Проект должен соответс</w:t>
      </w:r>
      <w:r w:rsidR="00A127C5">
        <w:rPr>
          <w:noProof/>
        </w:rPr>
        <w:t>т</w:t>
      </w:r>
      <w:r w:rsidRPr="00AE4DF0">
        <w:rPr>
          <w:noProof/>
        </w:rPr>
        <w:t xml:space="preserve">вовать требованиям </w:t>
      </w:r>
      <w:r w:rsidRPr="00AE4DF0">
        <w:t>ГОСТ Р21.1101-2009 «Основные требования к проектной и рабочей документации»,</w:t>
      </w:r>
      <w:r w:rsidRPr="00AE4DF0">
        <w:rPr>
          <w:noProof/>
        </w:rPr>
        <w:t xml:space="preserve">  стандартам СПДС и настоящему техническому заданию с приложением необходимых расчетов, чертежей и т.д.</w:t>
      </w:r>
    </w:p>
    <w:p w:rsidR="002006AC" w:rsidRPr="00AE4DF0" w:rsidRDefault="002006AC" w:rsidP="001F2888">
      <w:pPr>
        <w:pStyle w:val="af1"/>
        <w:tabs>
          <w:tab w:val="left" w:pos="851"/>
        </w:tabs>
        <w:spacing w:line="288" w:lineRule="auto"/>
        <w:ind w:left="0"/>
        <w:jc w:val="both"/>
        <w:rPr>
          <w:noProof/>
        </w:rPr>
      </w:pPr>
      <w:r w:rsidRPr="00AE4DF0">
        <w:rPr>
          <w:noProof/>
        </w:rPr>
        <w:t xml:space="preserve">Подрядчик предоставляет заказчику проектную документацию на бумажном носителе в 4-х экземплярах и в электронном виде на </w:t>
      </w:r>
      <w:r w:rsidR="00A35FD0">
        <w:rPr>
          <w:noProof/>
          <w:lang w:val="en-US"/>
        </w:rPr>
        <w:t>SD</w:t>
      </w:r>
      <w:r w:rsidRPr="00AE4DF0">
        <w:rPr>
          <w:noProof/>
        </w:rPr>
        <w:t xml:space="preserve"> в 2-х экземплярах, чертежи в формате-dwt.</w:t>
      </w:r>
    </w:p>
    <w:p w:rsidR="0084797D" w:rsidRDefault="002006AC" w:rsidP="005C1B46">
      <w:pPr>
        <w:pStyle w:val="af1"/>
        <w:tabs>
          <w:tab w:val="left" w:pos="851"/>
        </w:tabs>
        <w:spacing w:line="288" w:lineRule="auto"/>
        <w:ind w:left="0"/>
        <w:jc w:val="both"/>
        <w:rPr>
          <w:noProof/>
        </w:rPr>
      </w:pPr>
      <w:r w:rsidRPr="00AE4DF0">
        <w:rPr>
          <w:noProof/>
        </w:rPr>
        <w:t>Исполнительная и эксплуатационная документация предоставляется заказчику в объеме и в соответствии с «Инструкцией по оформлению приемо-сдаточной документации по электромонтажным работам» ВСН 123-90, СНиП 3.01.04-87 «Приемка в эксплуатацию законченных строительством объектов. Основные положения», ГОСТ 2.601-2006 «Единая система конструкторской документации. Эксплуатационные документы», ГОСТ 2.610-2006 «Единая система конструкторской документации. Правила выполнения эксплуатационных документов».</w:t>
      </w:r>
    </w:p>
    <w:p w:rsidR="002006AC" w:rsidRPr="00AE4DF0" w:rsidRDefault="002006AC" w:rsidP="002006AC">
      <w:pPr>
        <w:pStyle w:val="20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AE4DF0">
        <w:rPr>
          <w:rFonts w:ascii="Times New Roman" w:hAnsi="Times New Roman" w:cs="Times New Roman"/>
          <w:i w:val="0"/>
          <w:iCs w:val="0"/>
          <w:sz w:val="24"/>
          <w:szCs w:val="24"/>
        </w:rPr>
        <w:t>Требование к проекту:</w:t>
      </w:r>
    </w:p>
    <w:p w:rsidR="002006AC" w:rsidRPr="00AE4DF0" w:rsidRDefault="002006AC" w:rsidP="001F2888">
      <w:pPr>
        <w:spacing w:line="288" w:lineRule="auto"/>
        <w:ind w:left="0" w:firstLine="0"/>
      </w:pPr>
      <w:r w:rsidRPr="00AE4DF0">
        <w:t>Проект должен включать в себя: пояснительную записку и рабочую документацию.</w:t>
      </w:r>
    </w:p>
    <w:p w:rsidR="002006AC" w:rsidRPr="00AE4DF0" w:rsidRDefault="002006AC" w:rsidP="001F2888">
      <w:pPr>
        <w:spacing w:line="288" w:lineRule="auto"/>
        <w:ind w:left="0" w:firstLine="0"/>
        <w:rPr>
          <w:b/>
        </w:rPr>
      </w:pPr>
      <w:r w:rsidRPr="00AE4DF0">
        <w:t>Пояснительная записка должна включать:</w:t>
      </w:r>
    </w:p>
    <w:p w:rsidR="002006AC" w:rsidRPr="00010762" w:rsidRDefault="002006AC" w:rsidP="001F2888">
      <w:pPr>
        <w:numPr>
          <w:ilvl w:val="0"/>
          <w:numId w:val="4"/>
        </w:numPr>
        <w:tabs>
          <w:tab w:val="clear" w:pos="0"/>
          <w:tab w:val="num" w:pos="900"/>
        </w:tabs>
        <w:spacing w:line="288" w:lineRule="auto"/>
        <w:ind w:left="900" w:hanging="540"/>
      </w:pPr>
      <w:r w:rsidRPr="00AE4DF0">
        <w:t>Решения по используемому оборудованию</w:t>
      </w:r>
      <w:r w:rsidR="00A127C5">
        <w:t>,</w:t>
      </w:r>
      <w:r w:rsidRPr="00AE4DF0">
        <w:t xml:space="preserve"> согласованные Заказчиком.</w:t>
      </w:r>
    </w:p>
    <w:p w:rsidR="00010762" w:rsidRPr="00DB4522" w:rsidRDefault="00010762" w:rsidP="001F2888">
      <w:pPr>
        <w:numPr>
          <w:ilvl w:val="0"/>
          <w:numId w:val="4"/>
        </w:numPr>
        <w:tabs>
          <w:tab w:val="clear" w:pos="0"/>
          <w:tab w:val="num" w:pos="900"/>
        </w:tabs>
        <w:spacing w:line="288" w:lineRule="auto"/>
        <w:ind w:left="900" w:hanging="540"/>
      </w:pPr>
      <w:r>
        <w:t>Расчет типа аккумуляторной батареи с приложением разрядных характе</w:t>
      </w:r>
      <w:r w:rsidR="0048543E">
        <w:t>ристик заданного режима разряда с учетом заявленного толчкового тока в конце разряда (</w:t>
      </w:r>
      <w:r w:rsidR="0048543E">
        <w:rPr>
          <w:lang w:val="en-US"/>
        </w:rPr>
        <w:t>IEEE</w:t>
      </w:r>
      <w:r w:rsidR="0048543E" w:rsidRPr="0048543E">
        <w:t xml:space="preserve"> 485)</w:t>
      </w:r>
    </w:p>
    <w:p w:rsidR="00DB4522" w:rsidRDefault="00DB4522" w:rsidP="001F2888">
      <w:pPr>
        <w:numPr>
          <w:ilvl w:val="0"/>
          <w:numId w:val="4"/>
        </w:numPr>
        <w:tabs>
          <w:tab w:val="clear" w:pos="0"/>
          <w:tab w:val="num" w:pos="900"/>
        </w:tabs>
        <w:spacing w:line="288" w:lineRule="auto"/>
        <w:ind w:left="900" w:hanging="540"/>
      </w:pPr>
      <w:r>
        <w:t>Расчет существующих кабелей</w:t>
      </w:r>
      <w:r w:rsidR="00EF30D7">
        <w:t xml:space="preserve"> (</w:t>
      </w:r>
      <w:r w:rsidR="00A42C20">
        <w:t>от ЩПТ до выкл. ОРУ-110)</w:t>
      </w:r>
      <w:r>
        <w:t xml:space="preserve"> по падению напряжения</w:t>
      </w:r>
    </w:p>
    <w:p w:rsidR="00DB4522" w:rsidRPr="00AE4DF0" w:rsidRDefault="00DB4522" w:rsidP="001F2888">
      <w:pPr>
        <w:numPr>
          <w:ilvl w:val="0"/>
          <w:numId w:val="4"/>
        </w:numPr>
        <w:tabs>
          <w:tab w:val="clear" w:pos="0"/>
          <w:tab w:val="num" w:pos="900"/>
        </w:tabs>
        <w:spacing w:line="288" w:lineRule="auto"/>
        <w:ind w:left="900" w:hanging="540"/>
      </w:pPr>
      <w:r>
        <w:lastRenderedPageBreak/>
        <w:t>Расчет кабеля от АБ до ЩПТ</w:t>
      </w:r>
    </w:p>
    <w:p w:rsidR="002006AC" w:rsidRPr="00AE4DF0" w:rsidRDefault="002006AC" w:rsidP="001F2888">
      <w:pPr>
        <w:numPr>
          <w:ilvl w:val="0"/>
          <w:numId w:val="4"/>
        </w:numPr>
        <w:tabs>
          <w:tab w:val="clear" w:pos="0"/>
          <w:tab w:val="num" w:pos="900"/>
        </w:tabs>
        <w:spacing w:line="288" w:lineRule="auto"/>
        <w:ind w:left="900" w:hanging="540"/>
      </w:pPr>
      <w:r w:rsidRPr="00AE4DF0">
        <w:t>Решения по размещению оборудования, согласованные с Заказчиком.</w:t>
      </w:r>
    </w:p>
    <w:p w:rsidR="002006AC" w:rsidRDefault="002006AC" w:rsidP="001F2888">
      <w:pPr>
        <w:numPr>
          <w:ilvl w:val="0"/>
          <w:numId w:val="4"/>
        </w:numPr>
        <w:tabs>
          <w:tab w:val="clear" w:pos="0"/>
          <w:tab w:val="num" w:pos="900"/>
        </w:tabs>
        <w:spacing w:line="288" w:lineRule="auto"/>
        <w:ind w:left="900" w:hanging="540"/>
      </w:pPr>
      <w:r w:rsidRPr="00AE4DF0">
        <w:t>Решения по оборуд</w:t>
      </w:r>
      <w:r w:rsidR="00A127C5">
        <w:t>ованию и материалам, необходимым</w:t>
      </w:r>
      <w:r w:rsidRPr="00AE4DF0">
        <w:t xml:space="preserve"> для выполнения монтажных работ с указанием их характеристик, размеров, типов и т.п., а также указания по монтажу данного оборудования.</w:t>
      </w:r>
    </w:p>
    <w:p w:rsidR="00963E7F" w:rsidRPr="00AE4DF0" w:rsidRDefault="00963E7F" w:rsidP="001F2888">
      <w:pPr>
        <w:numPr>
          <w:ilvl w:val="0"/>
          <w:numId w:val="4"/>
        </w:numPr>
        <w:tabs>
          <w:tab w:val="clear" w:pos="0"/>
          <w:tab w:val="num" w:pos="900"/>
        </w:tabs>
        <w:spacing w:line="288" w:lineRule="auto"/>
        <w:ind w:left="900" w:hanging="540"/>
      </w:pPr>
      <w:r>
        <w:t>Решения по вентиляции помещения АБ</w:t>
      </w:r>
    </w:p>
    <w:p w:rsidR="00197AB8" w:rsidRDefault="002006AC" w:rsidP="001F2888">
      <w:pPr>
        <w:numPr>
          <w:ilvl w:val="0"/>
          <w:numId w:val="4"/>
        </w:numPr>
        <w:tabs>
          <w:tab w:val="clear" w:pos="0"/>
          <w:tab w:val="num" w:pos="900"/>
        </w:tabs>
        <w:spacing w:line="288" w:lineRule="auto"/>
        <w:ind w:left="900" w:hanging="540"/>
      </w:pPr>
      <w:r w:rsidRPr="00AE4DF0">
        <w:t>Решения по производству строительных работ</w:t>
      </w:r>
      <w:r w:rsidR="00A127C5">
        <w:t>,</w:t>
      </w:r>
      <w:r w:rsidRPr="00AE4DF0">
        <w:t xml:space="preserve"> сопутствующих монтажу электрооборудования</w:t>
      </w:r>
      <w:r w:rsidR="00A127C5">
        <w:t>,</w:t>
      </w:r>
      <w:r w:rsidRPr="00AE4DF0">
        <w:t xml:space="preserve"> при необходимости.</w:t>
      </w:r>
    </w:p>
    <w:p w:rsidR="002006AC" w:rsidRPr="00966787" w:rsidRDefault="00197AB8" w:rsidP="001F2888">
      <w:pPr>
        <w:numPr>
          <w:ilvl w:val="0"/>
          <w:numId w:val="4"/>
        </w:numPr>
        <w:tabs>
          <w:tab w:val="clear" w:pos="0"/>
          <w:tab w:val="num" w:pos="900"/>
        </w:tabs>
        <w:spacing w:line="288" w:lineRule="auto"/>
        <w:ind w:left="900" w:hanging="540"/>
      </w:pPr>
      <w:r w:rsidRPr="00966787">
        <w:t xml:space="preserve">Проект производства работ с подробной технологией замены </w:t>
      </w:r>
      <w:r w:rsidR="00E0439F">
        <w:t>аккумуляторной батареи</w:t>
      </w:r>
      <w:r w:rsidRPr="00966787">
        <w:t xml:space="preserve"> и </w:t>
      </w:r>
      <w:proofErr w:type="spellStart"/>
      <w:r w:rsidR="00E0439F">
        <w:t>подзарядного</w:t>
      </w:r>
      <w:proofErr w:type="spellEnd"/>
      <w:r w:rsidR="00E0439F">
        <w:t xml:space="preserve"> агрегата</w:t>
      </w:r>
      <w:r w:rsidRPr="00966787">
        <w:t xml:space="preserve"> с полным сохранением </w:t>
      </w:r>
      <w:r w:rsidR="00B16501">
        <w:t>питания постоянным током</w:t>
      </w:r>
      <w:r w:rsidRPr="00966787">
        <w:t xml:space="preserve"> оборудования гидроэлектростанции на период выполнения работ. </w:t>
      </w:r>
      <w:r w:rsidR="002006AC" w:rsidRPr="00966787">
        <w:t xml:space="preserve"> </w:t>
      </w:r>
    </w:p>
    <w:p w:rsidR="002006AC" w:rsidRPr="00AE4DF0" w:rsidRDefault="002006AC" w:rsidP="001F2888">
      <w:pPr>
        <w:tabs>
          <w:tab w:val="num" w:pos="900"/>
        </w:tabs>
        <w:spacing w:line="288" w:lineRule="auto"/>
        <w:ind w:left="900" w:hanging="540"/>
      </w:pPr>
      <w:r w:rsidRPr="00AE4DF0">
        <w:t>Рабочая документация должна включать:</w:t>
      </w:r>
    </w:p>
    <w:p w:rsidR="002006AC" w:rsidRDefault="002006AC" w:rsidP="001F2888">
      <w:pPr>
        <w:numPr>
          <w:ilvl w:val="0"/>
          <w:numId w:val="4"/>
        </w:numPr>
        <w:tabs>
          <w:tab w:val="clear" w:pos="0"/>
          <w:tab w:val="num" w:pos="900"/>
        </w:tabs>
        <w:spacing w:line="288" w:lineRule="auto"/>
        <w:ind w:left="900" w:hanging="540"/>
      </w:pPr>
      <w:r w:rsidRPr="00AE4DF0">
        <w:t>Эс</w:t>
      </w:r>
      <w:r w:rsidR="00197AB8">
        <w:t>кизы по размещению оборудования.</w:t>
      </w:r>
    </w:p>
    <w:p w:rsidR="0084797D" w:rsidRPr="00AE4DF0" w:rsidRDefault="0084797D" w:rsidP="001F2888">
      <w:pPr>
        <w:numPr>
          <w:ilvl w:val="0"/>
          <w:numId w:val="4"/>
        </w:numPr>
        <w:tabs>
          <w:tab w:val="clear" w:pos="0"/>
          <w:tab w:val="num" w:pos="900"/>
        </w:tabs>
        <w:spacing w:line="288" w:lineRule="auto"/>
        <w:ind w:left="900" w:hanging="540"/>
      </w:pPr>
      <w:r>
        <w:t xml:space="preserve">Инструкции по эксплуатации АБ и </w:t>
      </w:r>
      <w:proofErr w:type="gramStart"/>
      <w:r>
        <w:t>ЗА</w:t>
      </w:r>
      <w:proofErr w:type="gramEnd"/>
      <w:r>
        <w:t xml:space="preserve"> для местных условий.</w:t>
      </w:r>
    </w:p>
    <w:p w:rsidR="002006AC" w:rsidRDefault="002006AC" w:rsidP="001F2888">
      <w:pPr>
        <w:spacing w:line="288" w:lineRule="auto"/>
        <w:ind w:left="426" w:firstLine="0"/>
      </w:pPr>
      <w:r w:rsidRPr="00AE4DF0">
        <w:t>Работы по проектированию должны быть выполнены с учетом действующих нормативных и распорядительных документов в области энергетики:</w:t>
      </w:r>
    </w:p>
    <w:p w:rsidR="00BB5F80" w:rsidRPr="00F440A2" w:rsidRDefault="00BB5F80" w:rsidP="001F2888">
      <w:pPr>
        <w:pStyle w:val="af1"/>
        <w:numPr>
          <w:ilvl w:val="0"/>
          <w:numId w:val="5"/>
        </w:numPr>
        <w:tabs>
          <w:tab w:val="left" w:pos="851"/>
        </w:tabs>
        <w:spacing w:line="288" w:lineRule="auto"/>
        <w:ind w:left="910" w:hanging="484"/>
        <w:jc w:val="both"/>
      </w:pPr>
      <w:r w:rsidRPr="00F440A2">
        <w:t>Нормы технологического проектирования подстанций переменного тока с напряжением 35-750 кВ.</w:t>
      </w:r>
      <w:r w:rsidR="00124B3F" w:rsidRPr="00F440A2">
        <w:t>,</w:t>
      </w:r>
      <w:r w:rsidRPr="00F440A2">
        <w:t xml:space="preserve"> в части исполнения п.</w:t>
      </w:r>
      <w:r w:rsidR="0024258C" w:rsidRPr="00F440A2">
        <w:t xml:space="preserve"> </w:t>
      </w:r>
      <w:r w:rsidRPr="00F440A2">
        <w:t>6.3.1</w:t>
      </w:r>
      <w:r w:rsidR="0024258C" w:rsidRPr="00F440A2">
        <w:t>.</w:t>
      </w:r>
    </w:p>
    <w:p w:rsidR="002006AC" w:rsidRPr="00AE4DF0" w:rsidRDefault="002006AC" w:rsidP="001F2888">
      <w:pPr>
        <w:pStyle w:val="af1"/>
        <w:numPr>
          <w:ilvl w:val="0"/>
          <w:numId w:val="5"/>
        </w:numPr>
        <w:tabs>
          <w:tab w:val="left" w:pos="851"/>
        </w:tabs>
        <w:spacing w:line="288" w:lineRule="auto"/>
        <w:ind w:left="910" w:hanging="484"/>
        <w:jc w:val="both"/>
      </w:pPr>
      <w:r w:rsidRPr="00AE4DF0">
        <w:t>СО 153-34.20.161-2003</w:t>
      </w:r>
      <w:r w:rsidR="00A127C5">
        <w:t>.</w:t>
      </w:r>
      <w:r w:rsidRPr="00AE4DF0">
        <w:rPr>
          <w:noProof/>
        </w:rPr>
        <w:t xml:space="preserve"> Рекомендации по проектированию технологической части гидроэлектростанций.</w:t>
      </w:r>
    </w:p>
    <w:p w:rsidR="002006AC" w:rsidRPr="00AE4DF0" w:rsidRDefault="00A127C5" w:rsidP="001F2888">
      <w:pPr>
        <w:pStyle w:val="af1"/>
        <w:numPr>
          <w:ilvl w:val="0"/>
          <w:numId w:val="5"/>
        </w:numPr>
        <w:tabs>
          <w:tab w:val="left" w:pos="851"/>
        </w:tabs>
        <w:spacing w:line="288" w:lineRule="auto"/>
        <w:ind w:left="910" w:hanging="484"/>
        <w:jc w:val="both"/>
      </w:pPr>
      <w:r>
        <w:rPr>
          <w:noProof/>
        </w:rPr>
        <w:t xml:space="preserve">ПУЭ. </w:t>
      </w:r>
      <w:r w:rsidR="002006AC" w:rsidRPr="00AE4DF0">
        <w:rPr>
          <w:noProof/>
        </w:rPr>
        <w:t>Правила устройства электроустановок в редакции 6 и 7 издания с изменениями на 20.06.2003г.</w:t>
      </w:r>
    </w:p>
    <w:p w:rsidR="002006AC" w:rsidRPr="00AE4DF0" w:rsidRDefault="002006AC" w:rsidP="001F2888">
      <w:pPr>
        <w:pStyle w:val="af1"/>
        <w:numPr>
          <w:ilvl w:val="0"/>
          <w:numId w:val="5"/>
        </w:numPr>
        <w:tabs>
          <w:tab w:val="left" w:pos="851"/>
        </w:tabs>
        <w:spacing w:line="288" w:lineRule="auto"/>
        <w:ind w:left="910" w:hanging="484"/>
        <w:jc w:val="both"/>
      </w:pPr>
      <w:r w:rsidRPr="00AE4DF0">
        <w:rPr>
          <w:noProof/>
        </w:rPr>
        <w:t>ПТЭ</w:t>
      </w:r>
      <w:r w:rsidR="00A127C5">
        <w:rPr>
          <w:noProof/>
        </w:rPr>
        <w:t>.</w:t>
      </w:r>
      <w:r w:rsidRPr="00AE4DF0">
        <w:rPr>
          <w:noProof/>
        </w:rPr>
        <w:t xml:space="preserve"> Правила технической эксплуатации электрических станций и сетей РФ.</w:t>
      </w:r>
    </w:p>
    <w:p w:rsidR="002006AC" w:rsidRPr="00AE4DF0" w:rsidRDefault="002006AC" w:rsidP="001F2888">
      <w:pPr>
        <w:pStyle w:val="af1"/>
        <w:widowControl w:val="0"/>
        <w:numPr>
          <w:ilvl w:val="0"/>
          <w:numId w:val="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88" w:lineRule="auto"/>
        <w:ind w:left="910" w:hanging="484"/>
        <w:jc w:val="both"/>
        <w:rPr>
          <w:bCs/>
        </w:rPr>
      </w:pPr>
      <w:r w:rsidRPr="00AE4DF0">
        <w:rPr>
          <w:bCs/>
        </w:rPr>
        <w:t>Федеральный закон №118971-5</w:t>
      </w:r>
      <w:r w:rsidR="00A127C5">
        <w:rPr>
          <w:bCs/>
        </w:rPr>
        <w:t>.</w:t>
      </w:r>
      <w:r w:rsidRPr="00AE4DF0">
        <w:rPr>
          <w:bCs/>
        </w:rPr>
        <w:t xml:space="preserve"> Технический регламент о безопасности электрических и тепловых сетей и электрических станций.</w:t>
      </w:r>
    </w:p>
    <w:p w:rsidR="002006AC" w:rsidRPr="00AE4DF0" w:rsidRDefault="002006AC" w:rsidP="001F2888">
      <w:pPr>
        <w:pStyle w:val="af1"/>
        <w:widowControl w:val="0"/>
        <w:numPr>
          <w:ilvl w:val="0"/>
          <w:numId w:val="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88" w:lineRule="auto"/>
        <w:ind w:left="910" w:hanging="484"/>
        <w:jc w:val="both"/>
        <w:rPr>
          <w:bCs/>
        </w:rPr>
      </w:pPr>
      <w:r w:rsidRPr="00AE4DF0">
        <w:rPr>
          <w:bCs/>
        </w:rPr>
        <w:t>СТО 17330282.27.140.008-2008</w:t>
      </w:r>
      <w:r w:rsidR="00A127C5">
        <w:rPr>
          <w:bCs/>
        </w:rPr>
        <w:t>.</w:t>
      </w:r>
      <w:r w:rsidRPr="00AE4DF0">
        <w:rPr>
          <w:bCs/>
        </w:rPr>
        <w:t xml:space="preserve"> Система питания собственных нужд ГЭС.</w:t>
      </w:r>
    </w:p>
    <w:p w:rsidR="002006AC" w:rsidRPr="00AE4DF0" w:rsidRDefault="002006AC" w:rsidP="001F2888">
      <w:pPr>
        <w:pStyle w:val="af1"/>
        <w:widowControl w:val="0"/>
        <w:numPr>
          <w:ilvl w:val="0"/>
          <w:numId w:val="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88" w:lineRule="auto"/>
        <w:ind w:left="910" w:hanging="484"/>
        <w:jc w:val="both"/>
        <w:rPr>
          <w:bCs/>
        </w:rPr>
      </w:pPr>
      <w:r w:rsidRPr="00AE4DF0">
        <w:rPr>
          <w:bCs/>
        </w:rPr>
        <w:t>СТО 17330282.27.140.011-2008</w:t>
      </w:r>
      <w:r w:rsidR="00A127C5">
        <w:rPr>
          <w:bCs/>
        </w:rPr>
        <w:t>.</w:t>
      </w:r>
      <w:r w:rsidRPr="00AE4DF0">
        <w:rPr>
          <w:bCs/>
        </w:rPr>
        <w:t xml:space="preserve"> Гидроэлектростанции. Условия создания.</w:t>
      </w:r>
      <w:r w:rsidRPr="00AE4DF0">
        <w:t xml:space="preserve"> Сборник распорядительных материалов по эксплуатации энергосистем (СРМ-2000) издание 5е. Электротехническая часть.  </w:t>
      </w:r>
    </w:p>
    <w:p w:rsidR="002006AC" w:rsidRPr="00AE4DF0" w:rsidRDefault="002006AC" w:rsidP="001F2888">
      <w:pPr>
        <w:spacing w:line="288" w:lineRule="auto"/>
        <w:ind w:left="0" w:firstLine="0"/>
      </w:pPr>
      <w:r w:rsidRPr="00AE4DF0">
        <w:t>Применяемые при проектировании собственных нужд гидроэлектростанции материалы и оборудование должны соответствовать</w:t>
      </w:r>
      <w:r w:rsidR="0028749D">
        <w:t xml:space="preserve"> требованиям ГОСТ, согласованным</w:t>
      </w:r>
      <w:r w:rsidRPr="00AE4DF0">
        <w:t xml:space="preserve"> с заказчиком ТУ. </w:t>
      </w:r>
    </w:p>
    <w:p w:rsidR="00A42C20" w:rsidRDefault="00A42C20" w:rsidP="0042650D">
      <w:pPr>
        <w:ind w:left="720" w:hanging="360"/>
        <w:rPr>
          <w:b/>
        </w:rPr>
      </w:pPr>
    </w:p>
    <w:p w:rsidR="00F55F5B" w:rsidRDefault="00A42C20" w:rsidP="0042650D">
      <w:pPr>
        <w:ind w:left="720" w:hanging="360"/>
        <w:rPr>
          <w:b/>
        </w:rPr>
      </w:pPr>
      <w:r w:rsidRPr="00A42C20">
        <w:rPr>
          <w:b/>
        </w:rPr>
        <w:t>Требования к поставляемому оборудованию:</w:t>
      </w:r>
    </w:p>
    <w:p w:rsidR="00A42C20" w:rsidRDefault="00A42C20" w:rsidP="003E66FB">
      <w:pPr>
        <w:widowControl w:val="0"/>
        <w:tabs>
          <w:tab w:val="left" w:pos="142"/>
        </w:tabs>
        <w:ind w:left="284" w:hanging="284"/>
      </w:pPr>
      <w:r>
        <w:t xml:space="preserve">         </w:t>
      </w:r>
      <w:r w:rsidRPr="00A42C20">
        <w:t xml:space="preserve">На </w:t>
      </w:r>
      <w:r w:rsidR="003E66FB">
        <w:t>о</w:t>
      </w:r>
      <w:r w:rsidRPr="00A42C20">
        <w:t>борудование, подлежащие обязательной сертификации в соответствии с законодательством РФ, Исполнитель обязан предоставить соответствующие сертификаты.</w:t>
      </w:r>
      <w:r w:rsidRPr="00A42C20">
        <w:rPr>
          <w:snapToGrid w:val="0"/>
        </w:rPr>
        <w:br/>
      </w:r>
      <w:proofErr w:type="gramStart"/>
      <w:r w:rsidRPr="00A42C20">
        <w:t xml:space="preserve">Оборудование должно поставляться комплектно, в соответствии с требованиями технических условий, за исключения случаев, когда поставка оборудования с дополнительными к комплекту частями или без отдельных частей, входящих к комплект, предусмотрена </w:t>
      </w:r>
      <w:r>
        <w:t>Договором</w:t>
      </w:r>
      <w:r w:rsidRPr="00A42C20">
        <w:t xml:space="preserve"> или Приложением к нему.</w:t>
      </w:r>
      <w:proofErr w:type="gramEnd"/>
      <w:r w:rsidRPr="00A42C20">
        <w:br/>
      </w:r>
      <w:r w:rsidRPr="00A42C20">
        <w:rPr>
          <w:snapToGrid w:val="0"/>
          <w:color w:val="000000"/>
        </w:rPr>
        <w:t>Исполнитель обязуется  обеспечить  работоспособность Оборудования и  включить  в  комплект  поставки   все  необходимые компоненты для обеспечения данного требования.</w:t>
      </w:r>
      <w:r w:rsidRPr="00A42C20">
        <w:br/>
        <w:t>Оборудование поставляется в фирменной упаковке в соответствии с требованиями стандартов и технических условий. Нарушение упаковки может допускаться исключительно для проверки качества, комплектности, отсутствия повреждения и рабочих качеств Оборудования. В случае проверки Оборудования в месте его приемки в Акт приема-передачи представителями Сторон вносится соответствующая запись.</w:t>
      </w:r>
      <w:r w:rsidRPr="00A42C20">
        <w:br/>
        <w:t xml:space="preserve"> Для обеспечения сохранности и удобства транспортировки и складирования оборудования </w:t>
      </w:r>
      <w:r w:rsidRPr="00A42C20">
        <w:lastRenderedPageBreak/>
        <w:t xml:space="preserve">Исполнителем должны использоваться специальные средства пакетирования и тарирования, принятые для данного вида Оборудования. </w:t>
      </w:r>
      <w:r w:rsidRPr="00A42C20">
        <w:br/>
        <w:t xml:space="preserve"> Оборудование подлежит обязательной маркировке. </w:t>
      </w:r>
      <w:r w:rsidRPr="00A42C20">
        <w:rPr>
          <w:snapToGrid w:val="0"/>
          <w:color w:val="000000"/>
        </w:rPr>
        <w:t>Маркировка должна быть   нанесена на упаковку Оборудования несмываемой  краской и включать в себя сведения о Заказчике, Исполнителе, реквизитах Контракта, позиции оборудования по Спецификации, весе и размере</w:t>
      </w:r>
      <w:r w:rsidRPr="00A42C20">
        <w:rPr>
          <w:snapToGrid w:val="0"/>
        </w:rPr>
        <w:t xml:space="preserve">. </w:t>
      </w:r>
      <w:r w:rsidRPr="00A42C20">
        <w:rPr>
          <w:snapToGrid w:val="0"/>
          <w:color w:val="000000"/>
        </w:rPr>
        <w:t xml:space="preserve"> Места,   требующие   специального   обращения,   должны   иметь соответствующую маркировку: "Осторожно", "Верх", "Не кантовать", и другие  обозначения, необходимые в зависимости от особенностей груза. </w:t>
      </w:r>
      <w:r w:rsidRPr="00A42C20">
        <w:t>При отсутствии маркировки Заказчик вправе потребовать от Исполнителя производство маркировки оборудования за счет Исполнителя.</w:t>
      </w:r>
      <w:r w:rsidRPr="00A42C20">
        <w:br/>
        <w:t xml:space="preserve"> </w:t>
      </w:r>
      <w:proofErr w:type="gramStart"/>
      <w:r w:rsidRPr="00A42C20">
        <w:t>Исполнитель обязан предоставить следующую информацию об Оборудовании на русском языке:</w:t>
      </w:r>
      <w:r w:rsidR="003E66FB">
        <w:t xml:space="preserve"> </w:t>
      </w:r>
      <w:r w:rsidRPr="00A42C20">
        <w:t>об изго</w:t>
      </w:r>
      <w:r w:rsidR="003E66FB">
        <w:t>товителе и месте его нахождения,</w:t>
      </w:r>
      <w:r w:rsidRPr="00A42C20">
        <w:br/>
        <w:t>обозначения и номера стандартов, обязательным требованиям которых должен соответствовать оборудование, о проведении сертификации и номерах сертификата  соответствия;</w:t>
      </w:r>
      <w:r w:rsidR="003E66FB">
        <w:t xml:space="preserve"> </w:t>
      </w:r>
      <w:r w:rsidRPr="00A42C20">
        <w:t>о потребительских свойствах Оборудования, правилах его безопасного и эффективного использования и эксплуатации;</w:t>
      </w:r>
      <w:r w:rsidRPr="00A42C20">
        <w:br/>
        <w:t>о сроке службы и сроке  годности Оборудования, если такой срок установлен.</w:t>
      </w:r>
      <w:proofErr w:type="gramEnd"/>
      <w:r w:rsidRPr="00A42C20">
        <w:br/>
        <w:t xml:space="preserve"> Вышеуказанная информация должна быть отражена в технической документации (инструкции, паспорту), прилагаемой к каждой единице оборудования.</w:t>
      </w:r>
    </w:p>
    <w:p w:rsidR="00510586" w:rsidRDefault="000828AA" w:rsidP="00510586">
      <w:pPr>
        <w:rPr>
          <w:b/>
          <w:bCs/>
        </w:rPr>
      </w:pPr>
      <w:r>
        <w:rPr>
          <w:b/>
          <w:bCs/>
        </w:rPr>
        <w:t xml:space="preserve">     </w:t>
      </w:r>
      <w:r w:rsidR="00510586">
        <w:rPr>
          <w:b/>
          <w:bCs/>
        </w:rPr>
        <w:t>Выполнение требований:</w:t>
      </w:r>
    </w:p>
    <w:p w:rsidR="00510586" w:rsidRDefault="00510586" w:rsidP="00510586">
      <w:pPr>
        <w:numPr>
          <w:ilvl w:val="0"/>
          <w:numId w:val="21"/>
        </w:numPr>
        <w:jc w:val="left"/>
        <w:rPr>
          <w:color w:val="FF0000"/>
        </w:rPr>
      </w:pPr>
      <w:r w:rsidRPr="002C3F43">
        <w:rPr>
          <w:b/>
          <w:bCs/>
        </w:rPr>
        <w:t>Требования к производству работ</w:t>
      </w:r>
      <w:r w:rsidRPr="00012E1D">
        <w:rPr>
          <w:b/>
          <w:bCs/>
        </w:rPr>
        <w:t>:</w:t>
      </w:r>
    </w:p>
    <w:p w:rsidR="00510586" w:rsidRDefault="00510586" w:rsidP="001F2888">
      <w:pPr>
        <w:pStyle w:val="21"/>
        <w:numPr>
          <w:ilvl w:val="1"/>
          <w:numId w:val="20"/>
        </w:numPr>
        <w:tabs>
          <w:tab w:val="num" w:pos="-3240"/>
        </w:tabs>
        <w:spacing w:line="288" w:lineRule="auto"/>
        <w:ind w:left="0"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153- 34.03.150-2003 (РД 153-34.0-03.150-00)</w:t>
      </w:r>
      <w:r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510586" w:rsidRDefault="00510586" w:rsidP="001F2888">
      <w:pPr>
        <w:pStyle w:val="21"/>
        <w:numPr>
          <w:ilvl w:val="1"/>
          <w:numId w:val="20"/>
        </w:numPr>
        <w:tabs>
          <w:tab w:val="num" w:pos="-3240"/>
        </w:tabs>
        <w:spacing w:line="288" w:lineRule="auto"/>
        <w:ind w:left="0"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34.04.181-2003 Правил организации технического обслуживания и ремонта оборудования, зданий и сооружений электрических станций и сетей.</w:t>
      </w:r>
    </w:p>
    <w:p w:rsidR="00510586" w:rsidRPr="00746B0A" w:rsidRDefault="00510586" w:rsidP="001F2888">
      <w:pPr>
        <w:pStyle w:val="21"/>
        <w:numPr>
          <w:ilvl w:val="1"/>
          <w:numId w:val="20"/>
        </w:numPr>
        <w:tabs>
          <w:tab w:val="num" w:pos="-3240"/>
        </w:tabs>
        <w:spacing w:line="288" w:lineRule="auto"/>
        <w:ind w:left="0"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СО 34.03.301-00 (РД 153-34.0-03.301-00). Правила пожарной безопасности для энергетических предприятий.  </w:t>
      </w:r>
      <w:r>
        <w:rPr>
          <w:rFonts w:ascii="Times New Roman" w:hAnsi="Times New Roman"/>
        </w:rPr>
        <w:t xml:space="preserve"> </w:t>
      </w:r>
    </w:p>
    <w:p w:rsidR="00510586" w:rsidRPr="006E5E08" w:rsidRDefault="00510586" w:rsidP="001F2888">
      <w:pPr>
        <w:pStyle w:val="21"/>
        <w:numPr>
          <w:ilvl w:val="1"/>
          <w:numId w:val="20"/>
        </w:numPr>
        <w:tabs>
          <w:tab w:val="num" w:pos="-3240"/>
        </w:tabs>
        <w:spacing w:line="288" w:lineRule="auto"/>
        <w:ind w:left="0"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РД 34.45-51.300-97. Объемы и нормы испытаний электрооборудования, с изменениями и дополнениями по состоянию на 01.03.2001.</w:t>
      </w:r>
    </w:p>
    <w:p w:rsidR="00510586" w:rsidRPr="0002154E" w:rsidRDefault="00510586" w:rsidP="001F2888">
      <w:pPr>
        <w:pStyle w:val="21"/>
        <w:numPr>
          <w:ilvl w:val="1"/>
          <w:numId w:val="20"/>
        </w:numPr>
        <w:tabs>
          <w:tab w:val="num" w:pos="-3240"/>
        </w:tabs>
        <w:spacing w:line="288" w:lineRule="auto"/>
        <w:ind w:left="0" w:firstLine="0"/>
        <w:rPr>
          <w:rFonts w:ascii="Times New Roman" w:hAnsi="Times New Roman"/>
          <w:szCs w:val="24"/>
        </w:rPr>
      </w:pPr>
      <w:r w:rsidRPr="006714F1">
        <w:rPr>
          <w:rFonts w:ascii="Times New Roman" w:hAnsi="Times New Roman"/>
        </w:rPr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:rsidR="00510586" w:rsidRDefault="00510586" w:rsidP="00526E38">
      <w:pPr>
        <w:numPr>
          <w:ilvl w:val="0"/>
          <w:numId w:val="21"/>
        </w:numPr>
        <w:ind w:left="0" w:firstLine="0"/>
        <w:rPr>
          <w:b/>
          <w:bCs/>
        </w:rPr>
      </w:pPr>
      <w:r w:rsidRPr="002C3F43">
        <w:rPr>
          <w:b/>
          <w:bCs/>
        </w:rPr>
        <w:t>Требования к подрядной организации:</w:t>
      </w:r>
    </w:p>
    <w:p w:rsidR="00510586" w:rsidRPr="00EA2DC3" w:rsidRDefault="00510586" w:rsidP="00510586">
      <w:pPr>
        <w:numPr>
          <w:ilvl w:val="1"/>
          <w:numId w:val="21"/>
        </w:numPr>
        <w:ind w:left="0" w:firstLine="0"/>
        <w:rPr>
          <w:b/>
          <w:bCs/>
        </w:rPr>
      </w:pPr>
      <w:r w:rsidRPr="00EA2DC3">
        <w:rPr>
          <w:b/>
          <w:bCs/>
        </w:rPr>
        <w:t>Общие требования:</w:t>
      </w:r>
    </w:p>
    <w:p w:rsidR="00510586" w:rsidRDefault="00510586" w:rsidP="001F2888">
      <w:pPr>
        <w:suppressAutoHyphens/>
        <w:spacing w:line="288" w:lineRule="auto"/>
        <w:ind w:left="0" w:firstLine="0"/>
      </w:pPr>
      <w:r>
        <w:t xml:space="preserve">- Наличие </w:t>
      </w:r>
      <w:r w:rsidRPr="00EA2DC3">
        <w:t xml:space="preserve">лицензии или свидетельства о допуске к определенному виду или видам работ, выданного саморегулируемой </w:t>
      </w:r>
      <w:r w:rsidRPr="000F1C8F">
        <w:t>организацией (СРО)</w:t>
      </w:r>
      <w:r w:rsidRPr="00EA2DC3">
        <w:t xml:space="preserve"> для выполнения работ на весь срок действия договора</w:t>
      </w:r>
      <w:r>
        <w:t>.</w:t>
      </w:r>
    </w:p>
    <w:p w:rsidR="009267BD" w:rsidRPr="008542FB" w:rsidRDefault="00510586" w:rsidP="001F2888">
      <w:pPr>
        <w:suppressAutoHyphens/>
        <w:spacing w:line="288" w:lineRule="auto"/>
        <w:ind w:left="0" w:firstLine="0"/>
        <w:jc w:val="left"/>
      </w:pPr>
      <w:r>
        <w:t>- О</w:t>
      </w:r>
      <w:r w:rsidRPr="00EA2DC3">
        <w:t>беспеч</w:t>
      </w:r>
      <w:r>
        <w:t>ение</w:t>
      </w:r>
      <w:r w:rsidRPr="00EA2DC3">
        <w:t xml:space="preserve"> соответстви</w:t>
      </w:r>
      <w:r>
        <w:t>я</w:t>
      </w:r>
      <w:r w:rsidRPr="00EA2DC3">
        <w:t xml:space="preserve"> применяемых материалов и изделий требованиям ГОСТ и ТУ и наличие сертификатов, удостоверяющих их качество.</w:t>
      </w:r>
    </w:p>
    <w:p w:rsidR="008542FB" w:rsidRDefault="008542FB" w:rsidP="008542FB">
      <w:pPr>
        <w:ind w:left="0" w:firstLine="0"/>
        <w:rPr>
          <w:bCs/>
        </w:rPr>
      </w:pPr>
      <w:r w:rsidRPr="008542FB">
        <w:t xml:space="preserve">- </w:t>
      </w:r>
      <w:r w:rsidRPr="007556BB">
        <w:rPr>
          <w:bCs/>
        </w:rPr>
        <w:t>При обосновании стоимости работ Подрядчик должен указывать в сметной документации отдельной строкой общую планируемую стоимость материалов, а также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8542FB" w:rsidRPr="007556BB" w:rsidRDefault="008542FB" w:rsidP="001F2888">
      <w:pPr>
        <w:spacing w:line="288" w:lineRule="auto"/>
        <w:rPr>
          <w:b/>
          <w:bCs/>
        </w:rPr>
      </w:pPr>
    </w:p>
    <w:p w:rsidR="00510586" w:rsidRDefault="00510586" w:rsidP="001F2888">
      <w:pPr>
        <w:spacing w:line="288" w:lineRule="auto"/>
        <w:rPr>
          <w:b/>
          <w:bCs/>
        </w:rPr>
      </w:pPr>
      <w:r>
        <w:rPr>
          <w:b/>
          <w:bCs/>
        </w:rPr>
        <w:t xml:space="preserve">2.2 </w:t>
      </w:r>
      <w:r w:rsidRPr="002C3F43">
        <w:rPr>
          <w:b/>
          <w:bCs/>
        </w:rPr>
        <w:t>Специальные требования:</w:t>
      </w:r>
    </w:p>
    <w:p w:rsidR="00510586" w:rsidRPr="00340C63" w:rsidRDefault="00510586" w:rsidP="001F2888">
      <w:pPr>
        <w:numPr>
          <w:ilvl w:val="0"/>
          <w:numId w:val="22"/>
        </w:numPr>
        <w:tabs>
          <w:tab w:val="clear" w:pos="851"/>
          <w:tab w:val="num" w:pos="0"/>
        </w:tabs>
        <w:suppressAutoHyphens/>
        <w:spacing w:line="288" w:lineRule="auto"/>
        <w:ind w:left="0" w:firstLine="425"/>
      </w:pPr>
      <w:r w:rsidRPr="00340C63"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510586" w:rsidRPr="00340C63" w:rsidRDefault="00510586" w:rsidP="001F2888">
      <w:pPr>
        <w:numPr>
          <w:ilvl w:val="0"/>
          <w:numId w:val="22"/>
        </w:numPr>
        <w:tabs>
          <w:tab w:val="clear" w:pos="851"/>
          <w:tab w:val="num" w:pos="0"/>
        </w:tabs>
        <w:suppressAutoHyphens/>
        <w:spacing w:line="288" w:lineRule="auto"/>
        <w:ind w:left="0" w:firstLine="425"/>
      </w:pPr>
      <w:r w:rsidRPr="00340C63">
        <w:lastRenderedPageBreak/>
        <w:t>располагать кадрами, обладающими соответствующей квалификацией для осуществления 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ремонту электротехнического оборудования 4-6 разряда</w:t>
      </w:r>
      <w:r w:rsidR="00C76218">
        <w:t>)</w:t>
      </w:r>
      <w:r w:rsidRPr="00340C63">
        <w:t>;</w:t>
      </w:r>
    </w:p>
    <w:p w:rsidR="00510586" w:rsidRPr="00340C63" w:rsidRDefault="00510586" w:rsidP="001F2888">
      <w:pPr>
        <w:numPr>
          <w:ilvl w:val="0"/>
          <w:numId w:val="22"/>
        </w:numPr>
        <w:tabs>
          <w:tab w:val="clear" w:pos="851"/>
          <w:tab w:val="num" w:pos="0"/>
        </w:tabs>
        <w:suppressAutoHyphens/>
        <w:spacing w:line="288" w:lineRule="auto"/>
        <w:ind w:left="0" w:firstLine="425"/>
      </w:pPr>
      <w:r w:rsidRPr="00340C63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340C63">
        <w:t>энергообъектов</w:t>
      </w:r>
      <w:proofErr w:type="spellEnd"/>
      <w:r w:rsidRPr="00340C63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510586" w:rsidRPr="00340C63" w:rsidRDefault="00510586" w:rsidP="001F2888">
      <w:pPr>
        <w:numPr>
          <w:ilvl w:val="0"/>
          <w:numId w:val="22"/>
        </w:numPr>
        <w:tabs>
          <w:tab w:val="clear" w:pos="851"/>
          <w:tab w:val="num" w:pos="0"/>
        </w:tabs>
        <w:suppressAutoHyphens/>
        <w:spacing w:line="288" w:lineRule="auto"/>
        <w:ind w:left="0" w:firstLine="425"/>
      </w:pPr>
      <w:r w:rsidRPr="00340C63">
        <w:t>у персонала, осуществляющего ремонт оборудования</w:t>
      </w:r>
      <w:r>
        <w:t xml:space="preserve"> </w:t>
      </w:r>
      <w:r w:rsidRPr="00340C63">
        <w:t>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510586" w:rsidRPr="00340C63" w:rsidRDefault="00510586" w:rsidP="001F2888">
      <w:pPr>
        <w:numPr>
          <w:ilvl w:val="0"/>
          <w:numId w:val="22"/>
        </w:numPr>
        <w:tabs>
          <w:tab w:val="clear" w:pos="851"/>
          <w:tab w:val="num" w:pos="0"/>
        </w:tabs>
        <w:suppressAutoHyphens/>
        <w:spacing w:line="288" w:lineRule="auto"/>
        <w:ind w:left="0" w:firstLine="425"/>
      </w:pPr>
      <w:r w:rsidRPr="00340C63"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Pr="00340C63">
        <w:t>ств дл</w:t>
      </w:r>
      <w:proofErr w:type="gramEnd"/>
      <w:r w:rsidRPr="00340C63">
        <w:t>я опасных производственных объектов» и аттестованных сварщиков;</w:t>
      </w:r>
    </w:p>
    <w:p w:rsidR="00510586" w:rsidRPr="00340C63" w:rsidRDefault="00510586" w:rsidP="001F2888">
      <w:pPr>
        <w:numPr>
          <w:ilvl w:val="0"/>
          <w:numId w:val="22"/>
        </w:numPr>
        <w:tabs>
          <w:tab w:val="clear" w:pos="851"/>
          <w:tab w:val="num" w:pos="0"/>
        </w:tabs>
        <w:suppressAutoHyphens/>
        <w:spacing w:line="288" w:lineRule="auto"/>
        <w:ind w:left="0" w:firstLine="425"/>
      </w:pPr>
      <w:r w:rsidRPr="00340C63">
        <w:t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наряду;</w:t>
      </w:r>
    </w:p>
    <w:p w:rsidR="00510586" w:rsidRPr="00340C63" w:rsidRDefault="00510586" w:rsidP="001F2888">
      <w:pPr>
        <w:numPr>
          <w:ilvl w:val="0"/>
          <w:numId w:val="22"/>
        </w:numPr>
        <w:tabs>
          <w:tab w:val="clear" w:pos="851"/>
          <w:tab w:val="num" w:pos="0"/>
        </w:tabs>
        <w:suppressAutoHyphens/>
        <w:spacing w:line="288" w:lineRule="auto"/>
        <w:ind w:left="0" w:firstLine="425"/>
      </w:pPr>
      <w:r w:rsidRPr="00340C63"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510586" w:rsidRPr="00340C63" w:rsidRDefault="00510586" w:rsidP="001F2888">
      <w:pPr>
        <w:numPr>
          <w:ilvl w:val="0"/>
          <w:numId w:val="22"/>
        </w:numPr>
        <w:tabs>
          <w:tab w:val="clear" w:pos="851"/>
          <w:tab w:val="num" w:pos="0"/>
        </w:tabs>
        <w:suppressAutoHyphens/>
        <w:spacing w:line="288" w:lineRule="auto"/>
        <w:ind w:left="0" w:firstLine="425"/>
      </w:pPr>
      <w:r w:rsidRPr="00340C63">
        <w:t xml:space="preserve">досконально знать технологию ремонта и особенности ремонтируемого оборудования –  иметь разработанные технические условия на ремонт и технологические процессы ремонта </w:t>
      </w:r>
      <w:proofErr w:type="spellStart"/>
      <w:r w:rsidRPr="00340C63">
        <w:t>энергооборудования</w:t>
      </w:r>
      <w:proofErr w:type="spellEnd"/>
      <w:r w:rsidRPr="00340C63">
        <w:t xml:space="preserve"> и отдельных его узлов;</w:t>
      </w:r>
    </w:p>
    <w:p w:rsidR="00510586" w:rsidRPr="00340C63" w:rsidRDefault="00510586" w:rsidP="001F2888">
      <w:pPr>
        <w:numPr>
          <w:ilvl w:val="0"/>
          <w:numId w:val="22"/>
        </w:numPr>
        <w:tabs>
          <w:tab w:val="clear" w:pos="851"/>
          <w:tab w:val="num" w:pos="0"/>
        </w:tabs>
        <w:suppressAutoHyphens/>
        <w:spacing w:line="288" w:lineRule="auto"/>
        <w:ind w:left="0" w:firstLine="425"/>
      </w:pPr>
      <w:r w:rsidRPr="00340C63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1F2888" w:rsidRDefault="00510586" w:rsidP="001F2888">
      <w:pPr>
        <w:numPr>
          <w:ilvl w:val="0"/>
          <w:numId w:val="22"/>
        </w:numPr>
        <w:tabs>
          <w:tab w:val="clear" w:pos="851"/>
          <w:tab w:val="num" w:pos="0"/>
        </w:tabs>
        <w:suppressAutoHyphens/>
        <w:spacing w:line="288" w:lineRule="auto"/>
        <w:ind w:left="0" w:firstLine="425"/>
      </w:pPr>
      <w:r w:rsidRPr="00340C63">
        <w:t xml:space="preserve">иметь в собственности или иметь гарантированный доступ (прокат, аренда, лизинг, </w:t>
      </w:r>
      <w:r w:rsidRPr="00FA3473">
        <w:t xml:space="preserve">соглашения о покупке, наличие производственных мощностей и т.д.) ко всем видам и типам </w:t>
      </w:r>
    </w:p>
    <w:p w:rsidR="00510586" w:rsidRPr="00FA3473" w:rsidRDefault="00B16501" w:rsidP="001F2888">
      <w:pPr>
        <w:suppressAutoHyphens/>
        <w:spacing w:line="288" w:lineRule="auto"/>
        <w:ind w:left="425" w:firstLine="0"/>
      </w:pPr>
      <w:r w:rsidRPr="00FA3473">
        <w:t>оборудования, необходимого</w:t>
      </w:r>
      <w:r w:rsidR="00510586" w:rsidRPr="00FA3473">
        <w:t xml:space="preserve">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510586" w:rsidRPr="00340C63" w:rsidRDefault="00510586" w:rsidP="001F2888">
      <w:pPr>
        <w:numPr>
          <w:ilvl w:val="0"/>
          <w:numId w:val="22"/>
        </w:numPr>
        <w:tabs>
          <w:tab w:val="clear" w:pos="851"/>
          <w:tab w:val="num" w:pos="0"/>
        </w:tabs>
        <w:suppressAutoHyphens/>
        <w:spacing w:line="288" w:lineRule="auto"/>
        <w:ind w:left="0" w:firstLine="425"/>
      </w:pPr>
      <w:r w:rsidRPr="00340C63">
        <w:t>желательно иметь сертификат в соответствии со стандартами ISO;</w:t>
      </w:r>
    </w:p>
    <w:p w:rsidR="00510586" w:rsidRPr="00340C63" w:rsidRDefault="00510586" w:rsidP="001F2888">
      <w:pPr>
        <w:numPr>
          <w:ilvl w:val="0"/>
          <w:numId w:val="22"/>
        </w:numPr>
        <w:tabs>
          <w:tab w:val="clear" w:pos="851"/>
          <w:tab w:val="num" w:pos="0"/>
        </w:tabs>
        <w:suppressAutoHyphens/>
        <w:spacing w:line="288" w:lineRule="auto"/>
        <w:ind w:left="0" w:firstLine="425"/>
      </w:pPr>
      <w:r w:rsidRPr="00340C63">
        <w:t>иметь все необходимые для ремонта инструменты и специальные приспособления;</w:t>
      </w:r>
    </w:p>
    <w:p w:rsidR="00510586" w:rsidRPr="00340C63" w:rsidRDefault="00510586" w:rsidP="001F2888">
      <w:pPr>
        <w:numPr>
          <w:ilvl w:val="0"/>
          <w:numId w:val="22"/>
        </w:numPr>
        <w:tabs>
          <w:tab w:val="clear" w:pos="851"/>
          <w:tab w:val="num" w:pos="0"/>
        </w:tabs>
        <w:suppressAutoHyphens/>
        <w:spacing w:line="288" w:lineRule="auto"/>
        <w:ind w:left="0" w:firstLine="425"/>
      </w:pPr>
      <w:r w:rsidRPr="00340C63">
        <w:t>иметь возможность выполнения работ по ремонту в заводских условиях;</w:t>
      </w:r>
    </w:p>
    <w:p w:rsidR="00510586" w:rsidRPr="00340C63" w:rsidRDefault="00510586" w:rsidP="001F2888">
      <w:pPr>
        <w:numPr>
          <w:ilvl w:val="0"/>
          <w:numId w:val="22"/>
        </w:numPr>
        <w:tabs>
          <w:tab w:val="clear" w:pos="851"/>
          <w:tab w:val="num" w:pos="0"/>
        </w:tabs>
        <w:suppressAutoHyphens/>
        <w:spacing w:line="288" w:lineRule="auto"/>
        <w:ind w:left="0" w:firstLine="425"/>
      </w:pPr>
      <w:r w:rsidRPr="00340C63">
        <w:t>самостоятельно выполнять устройство лесов и подмостей;</w:t>
      </w:r>
    </w:p>
    <w:p w:rsidR="00510586" w:rsidRPr="00340C63" w:rsidRDefault="00510586" w:rsidP="001F2888">
      <w:pPr>
        <w:numPr>
          <w:ilvl w:val="0"/>
          <w:numId w:val="22"/>
        </w:numPr>
        <w:tabs>
          <w:tab w:val="clear" w:pos="851"/>
          <w:tab w:val="num" w:pos="0"/>
        </w:tabs>
        <w:suppressAutoHyphens/>
        <w:spacing w:line="288" w:lineRule="auto"/>
        <w:ind w:left="0" w:firstLine="425"/>
      </w:pPr>
      <w:r w:rsidRPr="00340C63">
        <w:t>самостоятельно выполнять погрузочно-разгрузочные и другие работы с применением специального автотранспорта;</w:t>
      </w:r>
    </w:p>
    <w:p w:rsidR="00510586" w:rsidRPr="00340C63" w:rsidRDefault="00510586" w:rsidP="00510586">
      <w:pPr>
        <w:numPr>
          <w:ilvl w:val="0"/>
          <w:numId w:val="22"/>
        </w:numPr>
        <w:tabs>
          <w:tab w:val="clear" w:pos="851"/>
          <w:tab w:val="num" w:pos="0"/>
        </w:tabs>
        <w:suppressAutoHyphens/>
        <w:ind w:left="0" w:firstLine="425"/>
      </w:pPr>
      <w:r w:rsidRPr="00340C63">
        <w:t xml:space="preserve">самостоятельно выполнять транспортное обеспечение работ: перевозку </w:t>
      </w:r>
      <w:r>
        <w:t xml:space="preserve">персонала, </w:t>
      </w:r>
      <w:r w:rsidRPr="00340C63">
        <w:t>необходимых материалов, в том числе материалов со складов Заказчика, на объекты ремонта</w:t>
      </w:r>
      <w:r>
        <w:t xml:space="preserve">, </w:t>
      </w:r>
      <w:r w:rsidRPr="00340C63">
        <w:t>вывоз</w:t>
      </w:r>
      <w:r w:rsidR="00B16501">
        <w:t xml:space="preserve"> и утилизацию</w:t>
      </w:r>
      <w:r w:rsidRPr="00340C63">
        <w:t xml:space="preserve"> мусора, образовавшегося в ходе выполнения работ;</w:t>
      </w:r>
    </w:p>
    <w:p w:rsidR="00510586" w:rsidRPr="00340C63" w:rsidRDefault="00510586" w:rsidP="00510586">
      <w:pPr>
        <w:numPr>
          <w:ilvl w:val="0"/>
          <w:numId w:val="22"/>
        </w:numPr>
        <w:tabs>
          <w:tab w:val="clear" w:pos="851"/>
          <w:tab w:val="num" w:pos="0"/>
        </w:tabs>
        <w:suppressAutoHyphens/>
        <w:ind w:left="0" w:firstLine="425"/>
      </w:pPr>
      <w:r w:rsidRPr="00340C63">
        <w:t>организовать своевременное оформление и ведение исполнительной документации, составление при необходимости ППР, актов на скрытые работы;</w:t>
      </w:r>
    </w:p>
    <w:p w:rsidR="00510586" w:rsidRPr="00340C63" w:rsidRDefault="00510586" w:rsidP="00510586">
      <w:pPr>
        <w:numPr>
          <w:ilvl w:val="0"/>
          <w:numId w:val="22"/>
        </w:numPr>
        <w:tabs>
          <w:tab w:val="clear" w:pos="851"/>
          <w:tab w:val="num" w:pos="0"/>
        </w:tabs>
        <w:suppressAutoHyphens/>
        <w:ind w:left="0" w:firstLine="425"/>
      </w:pPr>
      <w:r w:rsidRPr="00340C63">
        <w:t>обеспечить выполнение работ в соответствии с согласованным графиком работ;</w:t>
      </w:r>
    </w:p>
    <w:p w:rsidR="00510586" w:rsidRDefault="00510586" w:rsidP="00510586">
      <w:pPr>
        <w:numPr>
          <w:ilvl w:val="0"/>
          <w:numId w:val="22"/>
        </w:numPr>
        <w:tabs>
          <w:tab w:val="clear" w:pos="851"/>
          <w:tab w:val="num" w:pos="0"/>
        </w:tabs>
        <w:suppressAutoHyphens/>
        <w:ind w:left="0" w:firstLine="425"/>
      </w:pPr>
      <w:r>
        <w:lastRenderedPageBreak/>
        <w:t>о</w:t>
      </w:r>
      <w:r w:rsidRPr="00340C63">
        <w:t>бязательное наличие у работников подрядной организации однотипной спецодежды с названием и логотипом организации - подрядчика при выполнении работ на объектах ОАО «ТГК-1».</w:t>
      </w:r>
    </w:p>
    <w:p w:rsidR="00C76DFF" w:rsidRDefault="00C76DFF" w:rsidP="00C76DFF">
      <w:pPr>
        <w:ind w:left="0" w:firstLine="426"/>
      </w:pPr>
      <w:r>
        <w:t>-  д</w:t>
      </w:r>
      <w:r w:rsidRPr="005F12A2">
        <w:t>ля всего смонтированного оборудования предусмотреть оборудование, приборы, оснастку</w:t>
      </w:r>
      <w:r w:rsidR="006755A1">
        <w:t>, необходимые для его</w:t>
      </w:r>
      <w:r>
        <w:t xml:space="preserve"> эксплуатации и включить в смету</w:t>
      </w:r>
      <w:r w:rsidRPr="005F12A2">
        <w:t>.</w:t>
      </w:r>
    </w:p>
    <w:p w:rsidR="009267BD" w:rsidRDefault="009267BD" w:rsidP="005C1B46">
      <w:pPr>
        <w:ind w:left="0" w:firstLine="0"/>
      </w:pPr>
    </w:p>
    <w:p w:rsidR="001D5991" w:rsidRPr="0054234D" w:rsidRDefault="001D5991" w:rsidP="001D5991">
      <w:pPr>
        <w:pStyle w:val="a6"/>
        <w:tabs>
          <w:tab w:val="num" w:pos="1440"/>
        </w:tabs>
        <w:ind w:left="0" w:firstLine="0"/>
        <w:rPr>
          <w:b/>
        </w:rPr>
      </w:pPr>
      <w:r w:rsidRPr="0054234D">
        <w:rPr>
          <w:b/>
        </w:rPr>
        <w:t>2.3. Требования к Субподрядчикам:</w:t>
      </w:r>
    </w:p>
    <w:p w:rsidR="001D5991" w:rsidRDefault="001D5991" w:rsidP="001D5991">
      <w:pPr>
        <w:pStyle w:val="a6"/>
        <w:tabs>
          <w:tab w:val="num" w:pos="1440"/>
        </w:tabs>
        <w:ind w:left="0" w:hanging="426"/>
      </w:pPr>
      <w:r>
        <w:t xml:space="preserve">- при планирующемся привлечении для выполнения работ Субподрядчиков Участник должен иметь право на исполнение функций генерального подрядчика, </w:t>
      </w:r>
      <w:proofErr w:type="gramStart"/>
      <w:r>
        <w:t>согласно</w:t>
      </w:r>
      <w:proofErr w:type="gramEnd"/>
      <w:r>
        <w:t xml:space="preserve"> действующего законодательства;</w:t>
      </w:r>
    </w:p>
    <w:p w:rsidR="001D5991" w:rsidRDefault="001D5991" w:rsidP="001D5991">
      <w:pPr>
        <w:pStyle w:val="a6"/>
        <w:tabs>
          <w:tab w:val="num" w:pos="1440"/>
        </w:tabs>
        <w:ind w:left="0" w:hanging="426"/>
      </w:pPr>
      <w:r>
        <w:t>- Участник должен включить в свое предложение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1D5991" w:rsidRDefault="001D5991" w:rsidP="001D5991">
      <w:pPr>
        <w:pStyle w:val="a6"/>
        <w:tabs>
          <w:tab w:val="num" w:pos="1440"/>
        </w:tabs>
        <w:ind w:left="0" w:hanging="426"/>
      </w:pPr>
      <w:r>
        <w:t xml:space="preserve"> - Участник должен обеспечить соответствие любого предложенного Субподрядчика требованиям </w:t>
      </w:r>
      <w:proofErr w:type="spellStart"/>
      <w:r>
        <w:t>предквалификационной</w:t>
      </w:r>
      <w:proofErr w:type="spellEnd"/>
      <w:r>
        <w:t xml:space="preserve"> документации </w:t>
      </w:r>
      <w:r w:rsidR="00796537">
        <w:t>Организатора конкурса</w:t>
      </w:r>
      <w:r>
        <w:t>;</w:t>
      </w:r>
    </w:p>
    <w:p w:rsidR="001D5991" w:rsidRDefault="001D5991" w:rsidP="001D5991">
      <w:pPr>
        <w:pStyle w:val="a6"/>
        <w:tabs>
          <w:tab w:val="num" w:pos="1440"/>
        </w:tabs>
        <w:ind w:left="0" w:hanging="426"/>
      </w:pPr>
      <w:r>
        <w:t xml:space="preserve"> - Организатор </w:t>
      </w:r>
      <w:r w:rsidR="00796537">
        <w:t xml:space="preserve">конкурса </w:t>
      </w:r>
      <w:r>
        <w:t>оставляет за собой право отклонить любого из предложенных Субподрядчиков.</w:t>
      </w:r>
    </w:p>
    <w:p w:rsidR="001D5991" w:rsidRDefault="001D5991" w:rsidP="005C1B46">
      <w:pPr>
        <w:pStyle w:val="a6"/>
        <w:tabs>
          <w:tab w:val="num" w:pos="1440"/>
        </w:tabs>
        <w:ind w:hanging="720"/>
      </w:pPr>
    </w:p>
    <w:p w:rsidR="001D5991" w:rsidRDefault="001D5991" w:rsidP="001D5991">
      <w:pPr>
        <w:pStyle w:val="22"/>
        <w:tabs>
          <w:tab w:val="clear" w:pos="1134"/>
          <w:tab w:val="left" w:pos="284"/>
        </w:tabs>
        <w:spacing w:before="0" w:after="0"/>
        <w:ind w:left="426" w:firstLine="0"/>
        <w:jc w:val="center"/>
        <w:rPr>
          <w:sz w:val="24"/>
        </w:rPr>
      </w:pPr>
      <w:r w:rsidRPr="008E4CEB">
        <w:rPr>
          <w:sz w:val="24"/>
        </w:rPr>
        <w:t xml:space="preserve">Особое требование к документам на виды деятельности, </w:t>
      </w:r>
    </w:p>
    <w:p w:rsidR="001D5991" w:rsidRDefault="001D5991" w:rsidP="001D5991">
      <w:pPr>
        <w:pStyle w:val="22"/>
        <w:tabs>
          <w:tab w:val="clear" w:pos="1134"/>
          <w:tab w:val="left" w:pos="284"/>
        </w:tabs>
        <w:spacing w:before="0" w:after="0"/>
        <w:ind w:left="426" w:firstLine="0"/>
        <w:jc w:val="center"/>
        <w:rPr>
          <w:sz w:val="24"/>
        </w:rPr>
      </w:pPr>
      <w:r w:rsidRPr="008E4CEB">
        <w:rPr>
          <w:sz w:val="24"/>
        </w:rPr>
        <w:t>связанные с выполнением договора.</w:t>
      </w:r>
    </w:p>
    <w:p w:rsidR="001D5991" w:rsidRPr="00796537" w:rsidRDefault="001D5991" w:rsidP="001D5991">
      <w:pPr>
        <w:pStyle w:val="22"/>
        <w:tabs>
          <w:tab w:val="clear" w:pos="1134"/>
          <w:tab w:val="left" w:pos="284"/>
        </w:tabs>
        <w:spacing w:before="0" w:after="0"/>
        <w:ind w:left="426" w:firstLine="0"/>
        <w:jc w:val="center"/>
        <w:rPr>
          <w:sz w:val="16"/>
          <w:szCs w:val="16"/>
        </w:rPr>
      </w:pPr>
    </w:p>
    <w:p w:rsidR="001D5991" w:rsidRPr="003E66FB" w:rsidRDefault="001D5991" w:rsidP="003E66FB">
      <w:pPr>
        <w:pStyle w:val="21"/>
        <w:tabs>
          <w:tab w:val="num" w:pos="1098"/>
        </w:tabs>
        <w:ind w:left="0" w:firstLine="709"/>
        <w:rPr>
          <w:rFonts w:ascii="Times New Roman" w:hAnsi="Times New Roman"/>
        </w:rPr>
      </w:pPr>
      <w:r w:rsidRPr="00C3454B">
        <w:rPr>
          <w:rFonts w:ascii="Times New Roman" w:hAnsi="Times New Roman"/>
        </w:rPr>
        <w:t>Участник должен иметь лицензии, свидетельство о допуске к определенному виду или видам работ, которые оказывают влияние на безопасность объектов капитального строительства, выданное саморегулируемой организацией, сертификаты, необходимые для выполнения работ на весь срок договора.</w:t>
      </w:r>
    </w:p>
    <w:p w:rsidR="00796537" w:rsidRDefault="00796537" w:rsidP="003E66FB">
      <w:pPr>
        <w:widowControl w:val="0"/>
        <w:ind w:left="0" w:firstLine="709"/>
        <w:rPr>
          <w:b/>
          <w:u w:val="single"/>
        </w:rPr>
      </w:pPr>
    </w:p>
    <w:p w:rsidR="003E66FB" w:rsidRPr="000578DC" w:rsidRDefault="003E66FB" w:rsidP="003E66FB">
      <w:pPr>
        <w:widowControl w:val="0"/>
        <w:ind w:left="0" w:firstLine="709"/>
        <w:rPr>
          <w:b/>
          <w:u w:val="single"/>
        </w:rPr>
      </w:pPr>
      <w:r w:rsidRPr="000578DC">
        <w:rPr>
          <w:b/>
          <w:u w:val="single"/>
        </w:rPr>
        <w:t>Наличие разрешительных документов, приведенных ниже, необязательно.</w:t>
      </w:r>
    </w:p>
    <w:p w:rsidR="003E66FB" w:rsidRPr="000578DC" w:rsidRDefault="003E66FB" w:rsidP="003E66FB">
      <w:pPr>
        <w:widowControl w:val="0"/>
        <w:ind w:left="0" w:firstLine="709"/>
        <w:rPr>
          <w:u w:val="single"/>
        </w:rPr>
      </w:pPr>
      <w:proofErr w:type="gramStart"/>
      <w:r w:rsidRPr="000578DC">
        <w:rPr>
          <w:u w:val="single"/>
        </w:rPr>
        <w:t>Участник</w:t>
      </w:r>
      <w:proofErr w:type="gramEnd"/>
      <w:r w:rsidRPr="000578DC">
        <w:rPr>
          <w:u w:val="single"/>
        </w:rPr>
        <w:t xml:space="preserve"> у которого имеются в наличии данные документы получает приоритет перед другими участниками конкурентной процедуры по определению исполнителя работ.</w:t>
      </w:r>
    </w:p>
    <w:p w:rsidR="003E66FB" w:rsidRPr="000578DC" w:rsidRDefault="003E66FB" w:rsidP="003E66FB">
      <w:pPr>
        <w:widowControl w:val="0"/>
        <w:ind w:left="0" w:firstLine="709"/>
        <w:rPr>
          <w:u w:val="single"/>
        </w:rPr>
      </w:pPr>
    </w:p>
    <w:p w:rsidR="003E66FB" w:rsidRPr="000578DC" w:rsidRDefault="003E66FB" w:rsidP="00796537">
      <w:pPr>
        <w:widowControl w:val="0"/>
        <w:ind w:left="0" w:firstLine="0"/>
      </w:pPr>
      <w:r w:rsidRPr="000578DC">
        <w:t>- Свидетельство СРО о допуске к работам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строительства.</w:t>
      </w:r>
    </w:p>
    <w:p w:rsidR="00796537" w:rsidRPr="000578DC" w:rsidRDefault="00796537" w:rsidP="00796537">
      <w:pPr>
        <w:widowControl w:val="0"/>
        <w:ind w:left="0" w:firstLine="0"/>
      </w:pPr>
    </w:p>
    <w:p w:rsidR="00EA1AAC" w:rsidRPr="000578DC" w:rsidRDefault="00EA1AAC" w:rsidP="00796537">
      <w:pPr>
        <w:widowControl w:val="0"/>
        <w:ind w:left="0" w:firstLine="0"/>
      </w:pPr>
      <w:r w:rsidRPr="000578DC">
        <w:t>20. Устройство наружных электрических сетей и линий связи:</w:t>
      </w:r>
    </w:p>
    <w:p w:rsidR="00EA1AAC" w:rsidRPr="000578DC" w:rsidRDefault="00EA1AAC" w:rsidP="00796537">
      <w:pPr>
        <w:widowControl w:val="0"/>
        <w:ind w:left="0" w:firstLine="0"/>
      </w:pPr>
      <w:r w:rsidRPr="000578DC">
        <w:rPr>
          <w:b/>
          <w:i/>
        </w:rPr>
        <w:t>20.1 Устройство сетей электроснабжения напряжением до 1кВ включительно</w:t>
      </w:r>
      <w:r w:rsidR="00796537" w:rsidRPr="000578DC">
        <w:t xml:space="preserve"> &lt;*&gt;</w:t>
      </w:r>
    </w:p>
    <w:p w:rsidR="00EA1AAC" w:rsidRPr="000578DC" w:rsidRDefault="00EA1AAC" w:rsidP="00796537">
      <w:pPr>
        <w:widowControl w:val="0"/>
        <w:ind w:left="0" w:firstLine="0"/>
        <w:rPr>
          <w:b/>
          <w:i/>
        </w:rPr>
      </w:pPr>
      <w:r w:rsidRPr="000578DC">
        <w:rPr>
          <w:b/>
          <w:i/>
        </w:rPr>
        <w:t>20.12.</w:t>
      </w:r>
      <w:r w:rsidRPr="000578DC">
        <w:t xml:space="preserve"> </w:t>
      </w:r>
      <w:r w:rsidRPr="000578DC">
        <w:rPr>
          <w:b/>
          <w:i/>
        </w:rPr>
        <w:t>Установка распределительных устройств, коммутационной аппаратуры, устройств защиты.</w:t>
      </w:r>
    </w:p>
    <w:p w:rsidR="00EA1AAC" w:rsidRPr="000578DC" w:rsidRDefault="00EA1AAC" w:rsidP="00796537">
      <w:pPr>
        <w:widowControl w:val="0"/>
        <w:ind w:left="0" w:firstLine="0"/>
      </w:pPr>
      <w:r w:rsidRPr="000578DC">
        <w:t>23. Монтажные работы:</w:t>
      </w:r>
    </w:p>
    <w:p w:rsidR="00EA1AAC" w:rsidRPr="000578DC" w:rsidRDefault="00EA1AAC" w:rsidP="00796537">
      <w:pPr>
        <w:widowControl w:val="0"/>
        <w:ind w:left="0" w:firstLine="0"/>
        <w:rPr>
          <w:b/>
          <w:i/>
        </w:rPr>
      </w:pPr>
      <w:r w:rsidRPr="000578DC">
        <w:rPr>
          <w:b/>
          <w:i/>
        </w:rPr>
        <w:t>23.6.</w:t>
      </w:r>
      <w:r w:rsidRPr="000578DC">
        <w:t xml:space="preserve"> </w:t>
      </w:r>
      <w:r w:rsidRPr="000578DC">
        <w:rPr>
          <w:b/>
          <w:i/>
        </w:rPr>
        <w:t>Монтаж электротехнических установок, оборудования, с</w:t>
      </w:r>
      <w:r w:rsidR="00796537" w:rsidRPr="000578DC">
        <w:rPr>
          <w:b/>
          <w:i/>
        </w:rPr>
        <w:t>истем автоматики и сигнализации &lt;*&gt;</w:t>
      </w:r>
    </w:p>
    <w:p w:rsidR="00EA1AAC" w:rsidRPr="000578DC" w:rsidRDefault="00EA1AAC" w:rsidP="00796537">
      <w:pPr>
        <w:widowControl w:val="0"/>
        <w:ind w:left="0" w:firstLine="0"/>
      </w:pPr>
      <w:r w:rsidRPr="000578DC">
        <w:t>24. Пусконаладочные работы:</w:t>
      </w:r>
    </w:p>
    <w:p w:rsidR="00EA1AAC" w:rsidRPr="003E66FB" w:rsidRDefault="00EA1AAC" w:rsidP="00796537">
      <w:pPr>
        <w:widowControl w:val="0"/>
        <w:ind w:left="0" w:firstLine="0"/>
      </w:pPr>
      <w:r w:rsidRPr="000578DC">
        <w:rPr>
          <w:b/>
          <w:i/>
        </w:rPr>
        <w:t>24.8.</w:t>
      </w:r>
      <w:r w:rsidRPr="000578DC">
        <w:t xml:space="preserve"> </w:t>
      </w:r>
      <w:r w:rsidRPr="000578DC">
        <w:rPr>
          <w:b/>
          <w:i/>
        </w:rPr>
        <w:t>Пусконаладочные работы систем напряжения и оперативного тока.</w:t>
      </w:r>
    </w:p>
    <w:p w:rsidR="003E66FB" w:rsidRPr="003E66FB" w:rsidRDefault="003E66FB" w:rsidP="001D5991">
      <w:pPr>
        <w:pStyle w:val="21"/>
        <w:tabs>
          <w:tab w:val="num" w:pos="1098"/>
        </w:tabs>
        <w:ind w:left="0" w:firstLine="709"/>
        <w:rPr>
          <w:rFonts w:ascii="Times New Roman" w:hAnsi="Times New Roman"/>
        </w:rPr>
      </w:pPr>
    </w:p>
    <w:p w:rsidR="00510586" w:rsidRDefault="00510586" w:rsidP="00510586">
      <w:pPr>
        <w:pStyle w:val="22"/>
        <w:tabs>
          <w:tab w:val="left" w:pos="708"/>
        </w:tabs>
        <w:spacing w:before="0" w:after="0"/>
        <w:ind w:left="0" w:firstLine="0"/>
        <w:jc w:val="center"/>
        <w:rPr>
          <w:sz w:val="24"/>
          <w:szCs w:val="24"/>
        </w:rPr>
      </w:pPr>
      <w:r>
        <w:rPr>
          <w:sz w:val="24"/>
          <w:szCs w:val="24"/>
        </w:rPr>
        <w:t>Требования к сроку действия Конкурсной заявки.</w:t>
      </w:r>
    </w:p>
    <w:p w:rsidR="000D236F" w:rsidRDefault="000D236F" w:rsidP="00510586">
      <w:pPr>
        <w:pStyle w:val="ad"/>
        <w:tabs>
          <w:tab w:val="left" w:pos="708"/>
        </w:tabs>
        <w:spacing w:line="240" w:lineRule="auto"/>
        <w:ind w:left="0" w:firstLine="708"/>
        <w:rPr>
          <w:sz w:val="24"/>
        </w:rPr>
      </w:pPr>
    </w:p>
    <w:p w:rsidR="00510586" w:rsidRDefault="00510586" w:rsidP="00510586">
      <w:pPr>
        <w:pStyle w:val="ad"/>
        <w:tabs>
          <w:tab w:val="left" w:pos="708"/>
        </w:tabs>
        <w:spacing w:line="240" w:lineRule="auto"/>
        <w:ind w:left="0" w:firstLine="708"/>
        <w:rPr>
          <w:sz w:val="24"/>
        </w:rPr>
      </w:pPr>
      <w:r>
        <w:rPr>
          <w:sz w:val="24"/>
        </w:rPr>
        <w:t xml:space="preserve">Конкурсная заявка действительна в течение срока, указанного Участником конкурса в письме о подаче оферты. В любом случае этот срок не должен быть менее чем </w:t>
      </w:r>
      <w:r>
        <w:rPr>
          <w:b/>
          <w:bCs/>
          <w:sz w:val="24"/>
        </w:rPr>
        <w:t>60</w:t>
      </w:r>
      <w:r>
        <w:rPr>
          <w:sz w:val="24"/>
        </w:rPr>
        <w:t xml:space="preserve"> календарных дней со дня, следующего за днем проведения процедуры вскрытия поступивших на конкурс конвертов с Конкурсными заявками.</w:t>
      </w:r>
    </w:p>
    <w:p w:rsidR="00510586" w:rsidRDefault="00510586" w:rsidP="00510586">
      <w:pPr>
        <w:pStyle w:val="ad"/>
        <w:tabs>
          <w:tab w:val="left" w:pos="708"/>
        </w:tabs>
        <w:spacing w:line="240" w:lineRule="auto"/>
        <w:ind w:left="0" w:firstLine="708"/>
        <w:rPr>
          <w:sz w:val="24"/>
        </w:rPr>
      </w:pPr>
      <w:r>
        <w:rPr>
          <w:sz w:val="24"/>
        </w:rPr>
        <w:t>Указание меньшего срока действия может служить основанием для отклонения Конкурсной заявки.</w:t>
      </w:r>
    </w:p>
    <w:p w:rsidR="005C1B46" w:rsidRDefault="005C1B46" w:rsidP="00510586">
      <w:pPr>
        <w:pStyle w:val="ad"/>
        <w:tabs>
          <w:tab w:val="left" w:pos="708"/>
        </w:tabs>
        <w:spacing w:line="240" w:lineRule="auto"/>
        <w:ind w:left="0" w:firstLine="708"/>
        <w:rPr>
          <w:sz w:val="24"/>
        </w:rPr>
      </w:pPr>
    </w:p>
    <w:p w:rsidR="005C1B46" w:rsidRDefault="005C1B46" w:rsidP="00510586">
      <w:pPr>
        <w:pStyle w:val="ad"/>
        <w:tabs>
          <w:tab w:val="left" w:pos="708"/>
        </w:tabs>
        <w:spacing w:line="240" w:lineRule="auto"/>
        <w:ind w:left="0" w:firstLine="708"/>
        <w:rPr>
          <w:sz w:val="24"/>
        </w:rPr>
      </w:pPr>
      <w:r>
        <w:rPr>
          <w:sz w:val="24"/>
        </w:rPr>
        <w:t xml:space="preserve">      </w:t>
      </w:r>
      <w:bookmarkStart w:id="0" w:name="_GoBack"/>
      <w:bookmarkEnd w:id="0"/>
    </w:p>
    <w:sectPr w:rsidR="005C1B46" w:rsidSect="005C1B46">
      <w:headerReference w:type="default" r:id="rId9"/>
      <w:footerReference w:type="default" r:id="rId10"/>
      <w:pgSz w:w="11906" w:h="16838"/>
      <w:pgMar w:top="284" w:right="849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673" w:rsidRDefault="00EC6673" w:rsidP="00D30AF0">
      <w:r>
        <w:separator/>
      </w:r>
    </w:p>
  </w:endnote>
  <w:endnote w:type="continuationSeparator" w:id="0">
    <w:p w:rsidR="00EC6673" w:rsidRDefault="00EC6673" w:rsidP="00D30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0B23" w:rsidRDefault="00740B2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673" w:rsidRDefault="00EC6673" w:rsidP="00D30AF0">
      <w:r>
        <w:separator/>
      </w:r>
    </w:p>
  </w:footnote>
  <w:footnote w:type="continuationSeparator" w:id="0">
    <w:p w:rsidR="00EC6673" w:rsidRDefault="00EC6673" w:rsidP="00D30A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0B23" w:rsidRDefault="00740B23" w:rsidP="00CC048C">
    <w:pPr>
      <w:pStyle w:val="ab"/>
      <w:ind w:left="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14928"/>
    <w:multiLevelType w:val="multilevel"/>
    <w:tmpl w:val="B030D1E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4F96CFD"/>
    <w:multiLevelType w:val="hybridMultilevel"/>
    <w:tmpl w:val="910CF61A"/>
    <w:lvl w:ilvl="0" w:tplc="FFFFFFFF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0707DC"/>
    <w:multiLevelType w:val="hybridMultilevel"/>
    <w:tmpl w:val="86CCD63E"/>
    <w:lvl w:ilvl="0" w:tplc="0419000F">
      <w:start w:val="1"/>
      <w:numFmt w:val="decimal"/>
      <w:lvlText w:val="%1."/>
      <w:lvlJc w:val="left"/>
      <w:pPr>
        <w:ind w:left="4471" w:hanging="360"/>
      </w:pPr>
    </w:lvl>
    <w:lvl w:ilvl="1" w:tplc="04190019">
      <w:start w:val="1"/>
      <w:numFmt w:val="lowerLetter"/>
      <w:lvlText w:val="%2."/>
      <w:lvlJc w:val="left"/>
      <w:pPr>
        <w:ind w:left="5191" w:hanging="360"/>
      </w:pPr>
    </w:lvl>
    <w:lvl w:ilvl="2" w:tplc="0419001B" w:tentative="1">
      <w:start w:val="1"/>
      <w:numFmt w:val="lowerRoman"/>
      <w:lvlText w:val="%3."/>
      <w:lvlJc w:val="right"/>
      <w:pPr>
        <w:ind w:left="5911" w:hanging="180"/>
      </w:pPr>
    </w:lvl>
    <w:lvl w:ilvl="3" w:tplc="0419000F" w:tentative="1">
      <w:start w:val="1"/>
      <w:numFmt w:val="decimal"/>
      <w:lvlText w:val="%4."/>
      <w:lvlJc w:val="left"/>
      <w:pPr>
        <w:ind w:left="6631" w:hanging="360"/>
      </w:pPr>
    </w:lvl>
    <w:lvl w:ilvl="4" w:tplc="04190019" w:tentative="1">
      <w:start w:val="1"/>
      <w:numFmt w:val="lowerLetter"/>
      <w:lvlText w:val="%5."/>
      <w:lvlJc w:val="left"/>
      <w:pPr>
        <w:ind w:left="7351" w:hanging="360"/>
      </w:pPr>
    </w:lvl>
    <w:lvl w:ilvl="5" w:tplc="0419001B" w:tentative="1">
      <w:start w:val="1"/>
      <w:numFmt w:val="lowerRoman"/>
      <w:lvlText w:val="%6."/>
      <w:lvlJc w:val="right"/>
      <w:pPr>
        <w:ind w:left="8071" w:hanging="180"/>
      </w:pPr>
    </w:lvl>
    <w:lvl w:ilvl="6" w:tplc="0419000F" w:tentative="1">
      <w:start w:val="1"/>
      <w:numFmt w:val="decimal"/>
      <w:lvlText w:val="%7."/>
      <w:lvlJc w:val="left"/>
      <w:pPr>
        <w:ind w:left="8791" w:hanging="360"/>
      </w:pPr>
    </w:lvl>
    <w:lvl w:ilvl="7" w:tplc="04190019" w:tentative="1">
      <w:start w:val="1"/>
      <w:numFmt w:val="lowerLetter"/>
      <w:lvlText w:val="%8."/>
      <w:lvlJc w:val="left"/>
      <w:pPr>
        <w:ind w:left="9511" w:hanging="360"/>
      </w:pPr>
    </w:lvl>
    <w:lvl w:ilvl="8" w:tplc="0419001B" w:tentative="1">
      <w:start w:val="1"/>
      <w:numFmt w:val="lowerRoman"/>
      <w:lvlText w:val="%9."/>
      <w:lvlJc w:val="right"/>
      <w:pPr>
        <w:ind w:left="10231" w:hanging="180"/>
      </w:pPr>
    </w:lvl>
  </w:abstractNum>
  <w:abstractNum w:abstractNumId="5">
    <w:nsid w:val="25D50F6C"/>
    <w:multiLevelType w:val="hybridMultilevel"/>
    <w:tmpl w:val="F670AA30"/>
    <w:lvl w:ilvl="0" w:tplc="2AFA01E4">
      <w:start w:val="1"/>
      <w:numFmt w:val="bullet"/>
      <w:pStyle w:val="a"/>
      <w:lvlText w:val=""/>
      <w:lvlJc w:val="left"/>
      <w:pPr>
        <w:tabs>
          <w:tab w:val="num" w:pos="2438"/>
        </w:tabs>
        <w:ind w:left="1134" w:firstLine="851"/>
      </w:pPr>
      <w:rPr>
        <w:rFonts w:ascii="Arial" w:hAnsi="Arial" w:hint="default"/>
        <w:b w:val="0"/>
        <w:i w:val="0"/>
        <w:sz w:val="24"/>
        <w:szCs w:val="24"/>
      </w:rPr>
    </w:lvl>
    <w:lvl w:ilvl="1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2" w:tplc="67D4AB48">
      <w:numFmt w:val="bullet"/>
      <w:lvlText w:val="-"/>
      <w:lvlJc w:val="left"/>
      <w:pPr>
        <w:tabs>
          <w:tab w:val="num" w:pos="3011"/>
        </w:tabs>
        <w:ind w:left="3011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7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2EB478A6"/>
    <w:multiLevelType w:val="hybridMultilevel"/>
    <w:tmpl w:val="79B0B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B130E52"/>
    <w:multiLevelType w:val="multilevel"/>
    <w:tmpl w:val="593250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1">
    <w:nsid w:val="3DC50066"/>
    <w:multiLevelType w:val="multilevel"/>
    <w:tmpl w:val="3006D4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>
    <w:nsid w:val="41341BA4"/>
    <w:multiLevelType w:val="multilevel"/>
    <w:tmpl w:val="20A26DC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3">
    <w:nsid w:val="45F217C4"/>
    <w:multiLevelType w:val="hybridMultilevel"/>
    <w:tmpl w:val="6410135A"/>
    <w:lvl w:ilvl="0" w:tplc="8E828832">
      <w:start w:val="1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4B216869"/>
    <w:multiLevelType w:val="multilevel"/>
    <w:tmpl w:val="A2DC7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847"/>
        </w:tabs>
        <w:ind w:left="2847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>
    <w:nsid w:val="4CE537E5"/>
    <w:multiLevelType w:val="multilevel"/>
    <w:tmpl w:val="5FE8D0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4DAA3C86"/>
    <w:multiLevelType w:val="hybridMultilevel"/>
    <w:tmpl w:val="A0A8E6AC"/>
    <w:lvl w:ilvl="0" w:tplc="6FC084CE">
      <w:start w:val="1"/>
      <w:numFmt w:val="decimal"/>
      <w:lvlText w:val="%1."/>
      <w:lvlJc w:val="left"/>
      <w:pPr>
        <w:tabs>
          <w:tab w:val="num" w:pos="2374"/>
        </w:tabs>
        <w:ind w:left="237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abstractNum w:abstractNumId="1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5CE91330"/>
    <w:multiLevelType w:val="multilevel"/>
    <w:tmpl w:val="790E7F6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8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61D27ED7"/>
    <w:multiLevelType w:val="multilevel"/>
    <w:tmpl w:val="802CA16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65873B5D"/>
    <w:multiLevelType w:val="hybridMultilevel"/>
    <w:tmpl w:val="3A7C01B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7"/>
  </w:num>
  <w:num w:numId="4">
    <w:abstractNumId w:val="1"/>
  </w:num>
  <w:num w:numId="5">
    <w:abstractNumId w:val="21"/>
  </w:num>
  <w:num w:numId="6">
    <w:abstractNumId w:val="4"/>
  </w:num>
  <w:num w:numId="7">
    <w:abstractNumId w:val="16"/>
  </w:num>
  <w:num w:numId="8">
    <w:abstractNumId w:val="8"/>
  </w:num>
  <w:num w:numId="9">
    <w:abstractNumId w:val="5"/>
  </w:num>
  <w:num w:numId="10">
    <w:abstractNumId w:val="13"/>
  </w:num>
  <w:num w:numId="11">
    <w:abstractNumId w:val="0"/>
  </w:num>
  <w:num w:numId="12">
    <w:abstractNumId w:val="19"/>
  </w:num>
  <w:num w:numId="13">
    <w:abstractNumId w:val="15"/>
  </w:num>
  <w:num w:numId="14">
    <w:abstractNumId w:val="1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</w:num>
  <w:num w:numId="16">
    <w:abstractNumId w:val="6"/>
  </w:num>
  <w:num w:numId="17">
    <w:abstractNumId w:val="14"/>
  </w:num>
  <w:num w:numId="18">
    <w:abstractNumId w:val="2"/>
  </w:num>
  <w:num w:numId="19">
    <w:abstractNumId w:val="20"/>
  </w:num>
  <w:num w:numId="20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77E1"/>
    <w:rsid w:val="00000615"/>
    <w:rsid w:val="00010762"/>
    <w:rsid w:val="00020925"/>
    <w:rsid w:val="0002154E"/>
    <w:rsid w:val="00046A44"/>
    <w:rsid w:val="00053295"/>
    <w:rsid w:val="000578DC"/>
    <w:rsid w:val="00060E0A"/>
    <w:rsid w:val="0006234B"/>
    <w:rsid w:val="00062B1E"/>
    <w:rsid w:val="00064118"/>
    <w:rsid w:val="0007089F"/>
    <w:rsid w:val="00074764"/>
    <w:rsid w:val="00076B07"/>
    <w:rsid w:val="0008138B"/>
    <w:rsid w:val="000828AA"/>
    <w:rsid w:val="00084B5F"/>
    <w:rsid w:val="00085242"/>
    <w:rsid w:val="000865A1"/>
    <w:rsid w:val="000A33E9"/>
    <w:rsid w:val="000A3B5A"/>
    <w:rsid w:val="000B05F2"/>
    <w:rsid w:val="000B2E05"/>
    <w:rsid w:val="000B64D5"/>
    <w:rsid w:val="000B747B"/>
    <w:rsid w:val="000D0EB7"/>
    <w:rsid w:val="000D236F"/>
    <w:rsid w:val="000E1B11"/>
    <w:rsid w:val="000E4DD3"/>
    <w:rsid w:val="000E6213"/>
    <w:rsid w:val="000F6C81"/>
    <w:rsid w:val="000F7302"/>
    <w:rsid w:val="00103520"/>
    <w:rsid w:val="00120593"/>
    <w:rsid w:val="00121C1F"/>
    <w:rsid w:val="00123B63"/>
    <w:rsid w:val="00124B3F"/>
    <w:rsid w:val="0012704D"/>
    <w:rsid w:val="00135539"/>
    <w:rsid w:val="00157270"/>
    <w:rsid w:val="00157699"/>
    <w:rsid w:val="00162C7A"/>
    <w:rsid w:val="0017758E"/>
    <w:rsid w:val="00186A55"/>
    <w:rsid w:val="00195AAB"/>
    <w:rsid w:val="00197AB8"/>
    <w:rsid w:val="001B058C"/>
    <w:rsid w:val="001C36D5"/>
    <w:rsid w:val="001D238F"/>
    <w:rsid w:val="001D3597"/>
    <w:rsid w:val="001D55E4"/>
    <w:rsid w:val="001D5991"/>
    <w:rsid w:val="001E16FA"/>
    <w:rsid w:val="001F2888"/>
    <w:rsid w:val="002006AC"/>
    <w:rsid w:val="0020628D"/>
    <w:rsid w:val="00223223"/>
    <w:rsid w:val="002274EF"/>
    <w:rsid w:val="00233EC2"/>
    <w:rsid w:val="00234EED"/>
    <w:rsid w:val="0024258C"/>
    <w:rsid w:val="00255DAF"/>
    <w:rsid w:val="00275985"/>
    <w:rsid w:val="00275A8E"/>
    <w:rsid w:val="00285136"/>
    <w:rsid w:val="00286A7E"/>
    <w:rsid w:val="0028749D"/>
    <w:rsid w:val="00295476"/>
    <w:rsid w:val="002A57EE"/>
    <w:rsid w:val="002C2F9B"/>
    <w:rsid w:val="002D13A0"/>
    <w:rsid w:val="002D4917"/>
    <w:rsid w:val="002D50F1"/>
    <w:rsid w:val="002F1288"/>
    <w:rsid w:val="002F33BA"/>
    <w:rsid w:val="002F35AA"/>
    <w:rsid w:val="002F3DB8"/>
    <w:rsid w:val="002F46A1"/>
    <w:rsid w:val="002F7C70"/>
    <w:rsid w:val="003002BB"/>
    <w:rsid w:val="00312400"/>
    <w:rsid w:val="003173F7"/>
    <w:rsid w:val="003209B4"/>
    <w:rsid w:val="003221F7"/>
    <w:rsid w:val="00336662"/>
    <w:rsid w:val="003544DD"/>
    <w:rsid w:val="0036513E"/>
    <w:rsid w:val="003757FD"/>
    <w:rsid w:val="00384844"/>
    <w:rsid w:val="00385C1E"/>
    <w:rsid w:val="003966F5"/>
    <w:rsid w:val="003978F0"/>
    <w:rsid w:val="003A0F39"/>
    <w:rsid w:val="003A22FD"/>
    <w:rsid w:val="003B3E41"/>
    <w:rsid w:val="003C1896"/>
    <w:rsid w:val="003C5313"/>
    <w:rsid w:val="003C5C14"/>
    <w:rsid w:val="003D3468"/>
    <w:rsid w:val="003D52E2"/>
    <w:rsid w:val="003D617E"/>
    <w:rsid w:val="003E66FB"/>
    <w:rsid w:val="003F361B"/>
    <w:rsid w:val="003F65C4"/>
    <w:rsid w:val="004035F3"/>
    <w:rsid w:val="00411BE3"/>
    <w:rsid w:val="004225DE"/>
    <w:rsid w:val="0042650D"/>
    <w:rsid w:val="00430AB0"/>
    <w:rsid w:val="0043192C"/>
    <w:rsid w:val="00433CFC"/>
    <w:rsid w:val="0043495E"/>
    <w:rsid w:val="004377E1"/>
    <w:rsid w:val="00443F35"/>
    <w:rsid w:val="004538AF"/>
    <w:rsid w:val="00453BB8"/>
    <w:rsid w:val="004547E6"/>
    <w:rsid w:val="0046008F"/>
    <w:rsid w:val="004647DA"/>
    <w:rsid w:val="004746A1"/>
    <w:rsid w:val="00476403"/>
    <w:rsid w:val="00481BD5"/>
    <w:rsid w:val="0048543E"/>
    <w:rsid w:val="004934C4"/>
    <w:rsid w:val="004969B9"/>
    <w:rsid w:val="00496D29"/>
    <w:rsid w:val="004A33BB"/>
    <w:rsid w:val="004B16BC"/>
    <w:rsid w:val="004B270C"/>
    <w:rsid w:val="004B60B5"/>
    <w:rsid w:val="004D0135"/>
    <w:rsid w:val="004D61F2"/>
    <w:rsid w:val="004F1619"/>
    <w:rsid w:val="00510586"/>
    <w:rsid w:val="00526E38"/>
    <w:rsid w:val="00533790"/>
    <w:rsid w:val="00542449"/>
    <w:rsid w:val="00557373"/>
    <w:rsid w:val="00582174"/>
    <w:rsid w:val="005A6958"/>
    <w:rsid w:val="005B3435"/>
    <w:rsid w:val="005B49A1"/>
    <w:rsid w:val="005C1B46"/>
    <w:rsid w:val="005C4C1F"/>
    <w:rsid w:val="005C6AA7"/>
    <w:rsid w:val="005D37B3"/>
    <w:rsid w:val="005D4EB7"/>
    <w:rsid w:val="005D5BEF"/>
    <w:rsid w:val="005D7B1F"/>
    <w:rsid w:val="005E145E"/>
    <w:rsid w:val="005E2D30"/>
    <w:rsid w:val="00601B52"/>
    <w:rsid w:val="00615345"/>
    <w:rsid w:val="00622A07"/>
    <w:rsid w:val="00636045"/>
    <w:rsid w:val="006626CF"/>
    <w:rsid w:val="006755A1"/>
    <w:rsid w:val="00676763"/>
    <w:rsid w:val="00687790"/>
    <w:rsid w:val="006A0D5A"/>
    <w:rsid w:val="006A6FC8"/>
    <w:rsid w:val="006A7742"/>
    <w:rsid w:val="006B1297"/>
    <w:rsid w:val="006B1E17"/>
    <w:rsid w:val="006C52E9"/>
    <w:rsid w:val="006D1A76"/>
    <w:rsid w:val="006E04D4"/>
    <w:rsid w:val="006F0783"/>
    <w:rsid w:val="006F3008"/>
    <w:rsid w:val="00700F43"/>
    <w:rsid w:val="00707073"/>
    <w:rsid w:val="007229A1"/>
    <w:rsid w:val="007364D6"/>
    <w:rsid w:val="00740B23"/>
    <w:rsid w:val="007459D2"/>
    <w:rsid w:val="00750220"/>
    <w:rsid w:val="007556BB"/>
    <w:rsid w:val="00764461"/>
    <w:rsid w:val="00766BBF"/>
    <w:rsid w:val="007802FA"/>
    <w:rsid w:val="00780B57"/>
    <w:rsid w:val="0078505E"/>
    <w:rsid w:val="007902BC"/>
    <w:rsid w:val="0079316B"/>
    <w:rsid w:val="00796537"/>
    <w:rsid w:val="007B16BD"/>
    <w:rsid w:val="007B45C4"/>
    <w:rsid w:val="007B67AE"/>
    <w:rsid w:val="007B68D7"/>
    <w:rsid w:val="007C1FDE"/>
    <w:rsid w:val="007C73F8"/>
    <w:rsid w:val="007D06AE"/>
    <w:rsid w:val="007D39F3"/>
    <w:rsid w:val="007F44C2"/>
    <w:rsid w:val="00807080"/>
    <w:rsid w:val="00822FCB"/>
    <w:rsid w:val="0083081F"/>
    <w:rsid w:val="00832341"/>
    <w:rsid w:val="0083596B"/>
    <w:rsid w:val="008404AB"/>
    <w:rsid w:val="008410D8"/>
    <w:rsid w:val="0084442A"/>
    <w:rsid w:val="0084679E"/>
    <w:rsid w:val="0084687E"/>
    <w:rsid w:val="0084797D"/>
    <w:rsid w:val="00851328"/>
    <w:rsid w:val="008542FB"/>
    <w:rsid w:val="008810EF"/>
    <w:rsid w:val="00881B33"/>
    <w:rsid w:val="0088341A"/>
    <w:rsid w:val="00886C01"/>
    <w:rsid w:val="00891F88"/>
    <w:rsid w:val="008975BD"/>
    <w:rsid w:val="00897EEB"/>
    <w:rsid w:val="008A2066"/>
    <w:rsid w:val="008B0AD9"/>
    <w:rsid w:val="008B2646"/>
    <w:rsid w:val="008B2844"/>
    <w:rsid w:val="008D4AD5"/>
    <w:rsid w:val="008D799D"/>
    <w:rsid w:val="008D7B32"/>
    <w:rsid w:val="008E1A12"/>
    <w:rsid w:val="008E2EBB"/>
    <w:rsid w:val="0090003B"/>
    <w:rsid w:val="00906BF1"/>
    <w:rsid w:val="00910CAF"/>
    <w:rsid w:val="0092531C"/>
    <w:rsid w:val="009267BD"/>
    <w:rsid w:val="00926E55"/>
    <w:rsid w:val="0094092D"/>
    <w:rsid w:val="00963E7F"/>
    <w:rsid w:val="00966787"/>
    <w:rsid w:val="00972364"/>
    <w:rsid w:val="009838B3"/>
    <w:rsid w:val="009939F3"/>
    <w:rsid w:val="00997FB2"/>
    <w:rsid w:val="009A4000"/>
    <w:rsid w:val="009B022B"/>
    <w:rsid w:val="009B493A"/>
    <w:rsid w:val="009B4B1D"/>
    <w:rsid w:val="009C3ED1"/>
    <w:rsid w:val="009D430B"/>
    <w:rsid w:val="009D64B5"/>
    <w:rsid w:val="009E5048"/>
    <w:rsid w:val="00A05207"/>
    <w:rsid w:val="00A127C5"/>
    <w:rsid w:val="00A137B2"/>
    <w:rsid w:val="00A27579"/>
    <w:rsid w:val="00A31D89"/>
    <w:rsid w:val="00A35FD0"/>
    <w:rsid w:val="00A42C20"/>
    <w:rsid w:val="00A46F33"/>
    <w:rsid w:val="00A51FD0"/>
    <w:rsid w:val="00A90743"/>
    <w:rsid w:val="00A939E9"/>
    <w:rsid w:val="00A93BB4"/>
    <w:rsid w:val="00AB2C55"/>
    <w:rsid w:val="00AB3742"/>
    <w:rsid w:val="00AB4D0B"/>
    <w:rsid w:val="00AB73BB"/>
    <w:rsid w:val="00AC1074"/>
    <w:rsid w:val="00AC1F85"/>
    <w:rsid w:val="00AD314B"/>
    <w:rsid w:val="00AD59FF"/>
    <w:rsid w:val="00AD62AE"/>
    <w:rsid w:val="00AD7495"/>
    <w:rsid w:val="00AF1BA3"/>
    <w:rsid w:val="00AF42C2"/>
    <w:rsid w:val="00AF5763"/>
    <w:rsid w:val="00AF5878"/>
    <w:rsid w:val="00B12FCF"/>
    <w:rsid w:val="00B13819"/>
    <w:rsid w:val="00B16501"/>
    <w:rsid w:val="00B42F97"/>
    <w:rsid w:val="00B43E4F"/>
    <w:rsid w:val="00B451F8"/>
    <w:rsid w:val="00B51049"/>
    <w:rsid w:val="00B53A99"/>
    <w:rsid w:val="00B76FF0"/>
    <w:rsid w:val="00B850E6"/>
    <w:rsid w:val="00B90302"/>
    <w:rsid w:val="00B95FFA"/>
    <w:rsid w:val="00BB5F80"/>
    <w:rsid w:val="00BC2F2E"/>
    <w:rsid w:val="00BC49FB"/>
    <w:rsid w:val="00BD4D05"/>
    <w:rsid w:val="00BE1450"/>
    <w:rsid w:val="00BE58BC"/>
    <w:rsid w:val="00C053FE"/>
    <w:rsid w:val="00C07FC1"/>
    <w:rsid w:val="00C13C63"/>
    <w:rsid w:val="00C2159D"/>
    <w:rsid w:val="00C31B0E"/>
    <w:rsid w:val="00C369A6"/>
    <w:rsid w:val="00C460FF"/>
    <w:rsid w:val="00C568E7"/>
    <w:rsid w:val="00C6621E"/>
    <w:rsid w:val="00C76218"/>
    <w:rsid w:val="00C76DFF"/>
    <w:rsid w:val="00C80E88"/>
    <w:rsid w:val="00C910B5"/>
    <w:rsid w:val="00CA2B1D"/>
    <w:rsid w:val="00CB112A"/>
    <w:rsid w:val="00CC048C"/>
    <w:rsid w:val="00CC266A"/>
    <w:rsid w:val="00CC2E5D"/>
    <w:rsid w:val="00CC537B"/>
    <w:rsid w:val="00CD33FD"/>
    <w:rsid w:val="00CD51B1"/>
    <w:rsid w:val="00CE1BEA"/>
    <w:rsid w:val="00CE2EA9"/>
    <w:rsid w:val="00CE5F8C"/>
    <w:rsid w:val="00CF5CFE"/>
    <w:rsid w:val="00D02808"/>
    <w:rsid w:val="00D03E2E"/>
    <w:rsid w:val="00D053F9"/>
    <w:rsid w:val="00D14316"/>
    <w:rsid w:val="00D20A86"/>
    <w:rsid w:val="00D23343"/>
    <w:rsid w:val="00D23B3F"/>
    <w:rsid w:val="00D25745"/>
    <w:rsid w:val="00D304B0"/>
    <w:rsid w:val="00D30AF0"/>
    <w:rsid w:val="00D3737F"/>
    <w:rsid w:val="00D412FE"/>
    <w:rsid w:val="00D42412"/>
    <w:rsid w:val="00D466AF"/>
    <w:rsid w:val="00D46CB1"/>
    <w:rsid w:val="00D47A87"/>
    <w:rsid w:val="00D51552"/>
    <w:rsid w:val="00D52C49"/>
    <w:rsid w:val="00D54469"/>
    <w:rsid w:val="00D5497A"/>
    <w:rsid w:val="00D559CD"/>
    <w:rsid w:val="00D56C4D"/>
    <w:rsid w:val="00D70B4B"/>
    <w:rsid w:val="00D74BF7"/>
    <w:rsid w:val="00D84BC4"/>
    <w:rsid w:val="00D92598"/>
    <w:rsid w:val="00D97CDB"/>
    <w:rsid w:val="00DA0F2D"/>
    <w:rsid w:val="00DA0FEF"/>
    <w:rsid w:val="00DA78E4"/>
    <w:rsid w:val="00DB4522"/>
    <w:rsid w:val="00DD0969"/>
    <w:rsid w:val="00DD663C"/>
    <w:rsid w:val="00DE2C35"/>
    <w:rsid w:val="00DE3FEE"/>
    <w:rsid w:val="00E0439F"/>
    <w:rsid w:val="00E10F2D"/>
    <w:rsid w:val="00E13E0F"/>
    <w:rsid w:val="00E21602"/>
    <w:rsid w:val="00E3344F"/>
    <w:rsid w:val="00E34F01"/>
    <w:rsid w:val="00E44471"/>
    <w:rsid w:val="00E51860"/>
    <w:rsid w:val="00E55125"/>
    <w:rsid w:val="00E66371"/>
    <w:rsid w:val="00EA0108"/>
    <w:rsid w:val="00EA1AAC"/>
    <w:rsid w:val="00EA1C4E"/>
    <w:rsid w:val="00EA2B74"/>
    <w:rsid w:val="00EA5CC7"/>
    <w:rsid w:val="00EB389B"/>
    <w:rsid w:val="00EC2866"/>
    <w:rsid w:val="00EC4941"/>
    <w:rsid w:val="00EC6673"/>
    <w:rsid w:val="00ED0192"/>
    <w:rsid w:val="00EE1EE7"/>
    <w:rsid w:val="00EE3899"/>
    <w:rsid w:val="00EE47BB"/>
    <w:rsid w:val="00EF30D7"/>
    <w:rsid w:val="00EF41E6"/>
    <w:rsid w:val="00F062DE"/>
    <w:rsid w:val="00F0778B"/>
    <w:rsid w:val="00F1317B"/>
    <w:rsid w:val="00F27AE8"/>
    <w:rsid w:val="00F440A2"/>
    <w:rsid w:val="00F45ABF"/>
    <w:rsid w:val="00F55F5B"/>
    <w:rsid w:val="00F73E60"/>
    <w:rsid w:val="00F74261"/>
    <w:rsid w:val="00F87DBD"/>
    <w:rsid w:val="00F93538"/>
    <w:rsid w:val="00F9624C"/>
    <w:rsid w:val="00FA3473"/>
    <w:rsid w:val="00FA35E1"/>
    <w:rsid w:val="00FA5CFC"/>
    <w:rsid w:val="00FB1031"/>
    <w:rsid w:val="00FB32FC"/>
    <w:rsid w:val="00FB5D0E"/>
    <w:rsid w:val="00FC75D7"/>
    <w:rsid w:val="00FC7ECB"/>
    <w:rsid w:val="00FD4744"/>
    <w:rsid w:val="00FE4D0D"/>
    <w:rsid w:val="00FF1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20925"/>
    <w:pPr>
      <w:ind w:left="1440" w:hanging="1440"/>
      <w:jc w:val="both"/>
    </w:pPr>
    <w:rPr>
      <w:sz w:val="24"/>
      <w:szCs w:val="24"/>
    </w:rPr>
  </w:style>
  <w:style w:type="paragraph" w:styleId="1">
    <w:name w:val="heading 1"/>
    <w:basedOn w:val="a0"/>
    <w:next w:val="a0"/>
    <w:qFormat/>
    <w:rsid w:val="00020925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0">
    <w:name w:val="heading 2"/>
    <w:aliases w:val="Заголовок 2 Знак"/>
    <w:basedOn w:val="a0"/>
    <w:next w:val="a0"/>
    <w:qFormat/>
    <w:rsid w:val="0002092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qFormat/>
    <w:rsid w:val="0002092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basedOn w:val="a0"/>
    <w:next w:val="a0"/>
    <w:qFormat/>
    <w:rsid w:val="00020925"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020925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qFormat/>
    <w:rsid w:val="00020925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020925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sz w:val="26"/>
      <w:szCs w:val="26"/>
    </w:rPr>
  </w:style>
  <w:style w:type="paragraph" w:styleId="8">
    <w:name w:val="heading 8"/>
    <w:basedOn w:val="a0"/>
    <w:next w:val="a0"/>
    <w:qFormat/>
    <w:rsid w:val="00020925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qFormat/>
    <w:rsid w:val="00020925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1">
    <w:name w:val="Body Text 2"/>
    <w:basedOn w:val="a0"/>
    <w:rsid w:val="00020925"/>
    <w:rPr>
      <w:rFonts w:ascii="Arial" w:hAnsi="Arial"/>
      <w:szCs w:val="20"/>
    </w:rPr>
  </w:style>
  <w:style w:type="paragraph" w:styleId="a4">
    <w:name w:val="Title"/>
    <w:basedOn w:val="a0"/>
    <w:qFormat/>
    <w:rsid w:val="00020925"/>
    <w:pPr>
      <w:jc w:val="center"/>
    </w:pPr>
    <w:rPr>
      <w:b/>
      <w:szCs w:val="20"/>
    </w:rPr>
  </w:style>
  <w:style w:type="paragraph" w:styleId="a5">
    <w:name w:val="Body Text"/>
    <w:basedOn w:val="a0"/>
    <w:rsid w:val="00020925"/>
    <w:pPr>
      <w:spacing w:after="120"/>
    </w:pPr>
  </w:style>
  <w:style w:type="paragraph" w:styleId="a6">
    <w:name w:val="Body Text Indent"/>
    <w:basedOn w:val="a0"/>
    <w:rsid w:val="00020925"/>
    <w:pPr>
      <w:ind w:left="720"/>
    </w:pPr>
    <w:rPr>
      <w:szCs w:val="20"/>
    </w:rPr>
  </w:style>
  <w:style w:type="paragraph" w:styleId="a7">
    <w:name w:val="List"/>
    <w:basedOn w:val="a0"/>
    <w:rsid w:val="00020925"/>
    <w:pPr>
      <w:ind w:left="283" w:hanging="283"/>
    </w:pPr>
    <w:rPr>
      <w:sz w:val="20"/>
      <w:szCs w:val="20"/>
    </w:rPr>
  </w:style>
  <w:style w:type="paragraph" w:styleId="a8">
    <w:name w:val="footer"/>
    <w:basedOn w:val="a0"/>
    <w:link w:val="a9"/>
    <w:uiPriority w:val="99"/>
    <w:rsid w:val="00020925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a">
    <w:name w:val="page number"/>
    <w:basedOn w:val="a1"/>
    <w:rsid w:val="00020925"/>
  </w:style>
  <w:style w:type="paragraph" w:styleId="31">
    <w:name w:val="Body Text Indent 3"/>
    <w:basedOn w:val="a0"/>
    <w:rsid w:val="00020925"/>
    <w:pPr>
      <w:ind w:left="284"/>
    </w:pPr>
    <w:rPr>
      <w:szCs w:val="20"/>
    </w:rPr>
  </w:style>
  <w:style w:type="paragraph" w:styleId="32">
    <w:name w:val="Body Text 3"/>
    <w:basedOn w:val="a0"/>
    <w:rsid w:val="00020925"/>
    <w:pPr>
      <w:ind w:right="186"/>
    </w:pPr>
    <w:rPr>
      <w:szCs w:val="20"/>
    </w:rPr>
  </w:style>
  <w:style w:type="paragraph" w:styleId="ab">
    <w:name w:val="header"/>
    <w:basedOn w:val="a0"/>
    <w:link w:val="ac"/>
    <w:uiPriority w:val="99"/>
    <w:rsid w:val="00020925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d">
    <w:name w:val="Подпункт"/>
    <w:basedOn w:val="a0"/>
    <w:rsid w:val="00020925"/>
    <w:pPr>
      <w:tabs>
        <w:tab w:val="num" w:pos="1134"/>
      </w:tabs>
      <w:spacing w:line="360" w:lineRule="auto"/>
      <w:ind w:left="1134" w:hanging="1134"/>
    </w:pPr>
    <w:rPr>
      <w:snapToGrid w:val="0"/>
      <w:sz w:val="28"/>
      <w:szCs w:val="20"/>
    </w:rPr>
  </w:style>
  <w:style w:type="paragraph" w:customStyle="1" w:styleId="22">
    <w:name w:val="Пункт2"/>
    <w:basedOn w:val="a0"/>
    <w:rsid w:val="00020925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e">
    <w:name w:val="Подподпункт"/>
    <w:basedOn w:val="ad"/>
    <w:rsid w:val="00020925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0"/>
    <w:link w:val="24"/>
    <w:rsid w:val="00020925"/>
    <w:pPr>
      <w:ind w:left="360"/>
      <w:jc w:val="center"/>
    </w:pPr>
    <w:rPr>
      <w:b/>
    </w:rPr>
  </w:style>
  <w:style w:type="paragraph" w:customStyle="1" w:styleId="af">
    <w:name w:val="Пункт Знак"/>
    <w:basedOn w:val="a0"/>
    <w:rsid w:val="00020925"/>
    <w:pPr>
      <w:tabs>
        <w:tab w:val="left" w:pos="851"/>
        <w:tab w:val="left" w:pos="1134"/>
        <w:tab w:val="num" w:pos="2007"/>
      </w:tabs>
      <w:spacing w:line="360" w:lineRule="auto"/>
      <w:ind w:left="2007" w:hanging="360"/>
    </w:pPr>
    <w:rPr>
      <w:snapToGrid w:val="0"/>
      <w:sz w:val="28"/>
      <w:szCs w:val="20"/>
    </w:rPr>
  </w:style>
  <w:style w:type="paragraph" w:customStyle="1" w:styleId="af0">
    <w:name w:val="Подподподпункт"/>
    <w:basedOn w:val="a0"/>
    <w:rsid w:val="00020925"/>
    <w:pPr>
      <w:tabs>
        <w:tab w:val="left" w:pos="1134"/>
        <w:tab w:val="left" w:pos="1701"/>
        <w:tab w:val="num" w:pos="3560"/>
      </w:tabs>
      <w:spacing w:line="360" w:lineRule="auto"/>
      <w:ind w:left="3560" w:hanging="1008"/>
    </w:pPr>
    <w:rPr>
      <w:snapToGrid w:val="0"/>
      <w:sz w:val="28"/>
      <w:szCs w:val="20"/>
    </w:rPr>
  </w:style>
  <w:style w:type="paragraph" w:customStyle="1" w:styleId="10">
    <w:name w:val="Пункт1"/>
    <w:basedOn w:val="a0"/>
    <w:rsid w:val="00020925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rsid w:val="007B67AE"/>
    <w:pPr>
      <w:widowControl w:val="0"/>
      <w:spacing w:before="20"/>
      <w:ind w:left="1440" w:hanging="1440"/>
      <w:jc w:val="right"/>
    </w:pPr>
    <w:rPr>
      <w:rFonts w:ascii="Arial" w:hAnsi="Arial"/>
      <w:snapToGrid w:val="0"/>
    </w:rPr>
  </w:style>
  <w:style w:type="character" w:customStyle="1" w:styleId="24">
    <w:name w:val="Основной текст с отступом 2 Знак"/>
    <w:link w:val="23"/>
    <w:rsid w:val="00286A7E"/>
    <w:rPr>
      <w:b/>
      <w:sz w:val="24"/>
      <w:szCs w:val="24"/>
    </w:rPr>
  </w:style>
  <w:style w:type="paragraph" w:styleId="af1">
    <w:name w:val="List Paragraph"/>
    <w:basedOn w:val="a0"/>
    <w:uiPriority w:val="34"/>
    <w:qFormat/>
    <w:rsid w:val="002006AC"/>
    <w:pPr>
      <w:ind w:left="720" w:firstLine="0"/>
      <w:contextualSpacing/>
      <w:jc w:val="left"/>
    </w:pPr>
  </w:style>
  <w:style w:type="paragraph" w:styleId="af2">
    <w:name w:val="Plain Text"/>
    <w:basedOn w:val="a0"/>
    <w:link w:val="af3"/>
    <w:rsid w:val="002006AC"/>
    <w:pPr>
      <w:ind w:left="0" w:firstLine="0"/>
    </w:pPr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link w:val="af2"/>
    <w:rsid w:val="002006AC"/>
    <w:rPr>
      <w:rFonts w:ascii="Courier New" w:hAnsi="Courier New" w:cs="Courier New"/>
    </w:rPr>
  </w:style>
  <w:style w:type="paragraph" w:customStyle="1" w:styleId="ConsPlusNonformat">
    <w:name w:val="ConsPlusNonformat"/>
    <w:rsid w:val="00F55F5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Стиль1"/>
    <w:basedOn w:val="a0"/>
    <w:rsid w:val="00F9624C"/>
    <w:pPr>
      <w:keepNext/>
      <w:keepLines/>
      <w:widowControl w:val="0"/>
      <w:autoSpaceDE w:val="0"/>
      <w:autoSpaceDN w:val="0"/>
      <w:adjustRightInd w:val="0"/>
      <w:ind w:left="0" w:firstLine="709"/>
    </w:pPr>
    <w:rPr>
      <w:rFonts w:cs="Arial"/>
      <w:sz w:val="26"/>
      <w:szCs w:val="26"/>
    </w:rPr>
  </w:style>
  <w:style w:type="paragraph" w:customStyle="1" w:styleId="af4">
    <w:name w:val="Абзац"/>
    <w:basedOn w:val="a0"/>
    <w:rsid w:val="00DA78E4"/>
    <w:pPr>
      <w:spacing w:line="360" w:lineRule="auto"/>
      <w:ind w:left="1134" w:right="284" w:firstLine="851"/>
    </w:pPr>
    <w:rPr>
      <w:rFonts w:ascii="Arial" w:hAnsi="Arial"/>
    </w:rPr>
  </w:style>
  <w:style w:type="paragraph" w:customStyle="1" w:styleId="a">
    <w:name w:val="Маркированный"/>
    <w:basedOn w:val="a0"/>
    <w:rsid w:val="00DA78E4"/>
    <w:pPr>
      <w:numPr>
        <w:numId w:val="9"/>
      </w:numPr>
      <w:tabs>
        <w:tab w:val="left" w:pos="284"/>
      </w:tabs>
      <w:spacing w:line="360" w:lineRule="auto"/>
      <w:ind w:right="284"/>
    </w:pPr>
    <w:rPr>
      <w:rFonts w:ascii="Arial" w:hAnsi="Arial"/>
    </w:rPr>
  </w:style>
  <w:style w:type="paragraph" w:customStyle="1" w:styleId="2">
    <w:name w:val="Подраздел 2"/>
    <w:basedOn w:val="20"/>
    <w:rsid w:val="00DA78E4"/>
    <w:pPr>
      <w:numPr>
        <w:ilvl w:val="1"/>
        <w:numId w:val="13"/>
      </w:numPr>
      <w:spacing w:after="360" w:line="360" w:lineRule="auto"/>
      <w:ind w:right="284"/>
      <w:jc w:val="left"/>
    </w:pPr>
    <w:rPr>
      <w:rFonts w:cs="Times New Roman"/>
      <w:b w:val="0"/>
      <w:bCs w:val="0"/>
      <w:i w:val="0"/>
      <w:iCs w:val="0"/>
      <w:sz w:val="24"/>
      <w:szCs w:val="24"/>
    </w:rPr>
  </w:style>
  <w:style w:type="paragraph" w:customStyle="1" w:styleId="3">
    <w:name w:val="Пункт 3"/>
    <w:basedOn w:val="30"/>
    <w:rsid w:val="00DA78E4"/>
    <w:pPr>
      <w:numPr>
        <w:ilvl w:val="2"/>
        <w:numId w:val="13"/>
      </w:numPr>
      <w:tabs>
        <w:tab w:val="clear" w:pos="2847"/>
        <w:tab w:val="num" w:pos="2160"/>
      </w:tabs>
      <w:spacing w:before="120" w:after="120" w:line="360" w:lineRule="auto"/>
      <w:ind w:left="2160" w:right="284"/>
    </w:pPr>
    <w:rPr>
      <w:rFonts w:cs="Times New Roman"/>
      <w:b w:val="0"/>
      <w:sz w:val="24"/>
      <w:szCs w:val="24"/>
    </w:rPr>
  </w:style>
  <w:style w:type="paragraph" w:customStyle="1" w:styleId="4">
    <w:name w:val="Подпункт 4"/>
    <w:basedOn w:val="40"/>
    <w:rsid w:val="00DA78E4"/>
    <w:pPr>
      <w:keepNext w:val="0"/>
      <w:widowControl w:val="0"/>
      <w:numPr>
        <w:ilvl w:val="3"/>
        <w:numId w:val="13"/>
      </w:numPr>
      <w:spacing w:before="60" w:after="60" w:line="360" w:lineRule="auto"/>
      <w:ind w:right="284"/>
      <w:jc w:val="both"/>
    </w:pPr>
    <w:rPr>
      <w:rFonts w:ascii="Arial" w:hAnsi="Arial"/>
      <w:b w:val="0"/>
      <w:bCs w:val="0"/>
    </w:rPr>
  </w:style>
  <w:style w:type="paragraph" w:customStyle="1" w:styleId="af5">
    <w:name w:val="Текст рамок"/>
    <w:basedOn w:val="a0"/>
    <w:rsid w:val="00DA78E4"/>
    <w:pPr>
      <w:ind w:left="0" w:firstLine="0"/>
      <w:jc w:val="center"/>
    </w:pPr>
    <w:rPr>
      <w:rFonts w:ascii="Arial" w:hAnsi="Arial" w:cs="Arial"/>
      <w:sz w:val="20"/>
      <w:szCs w:val="20"/>
    </w:rPr>
  </w:style>
  <w:style w:type="paragraph" w:styleId="af6">
    <w:name w:val="Balloon Text"/>
    <w:basedOn w:val="a0"/>
    <w:link w:val="af7"/>
    <w:uiPriority w:val="99"/>
    <w:semiHidden/>
    <w:unhideWhenUsed/>
    <w:rsid w:val="00D30AF0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30AF0"/>
    <w:rPr>
      <w:rFonts w:ascii="Tahoma" w:hAnsi="Tahoma" w:cs="Tahoma"/>
      <w:sz w:val="16"/>
      <w:szCs w:val="16"/>
    </w:rPr>
  </w:style>
  <w:style w:type="character" w:customStyle="1" w:styleId="a9">
    <w:name w:val="Нижний колонтитул Знак"/>
    <w:basedOn w:val="a1"/>
    <w:link w:val="a8"/>
    <w:uiPriority w:val="99"/>
    <w:rsid w:val="001F2888"/>
  </w:style>
  <w:style w:type="character" w:customStyle="1" w:styleId="ac">
    <w:name w:val="Верхний колонтитул Знак"/>
    <w:basedOn w:val="a1"/>
    <w:link w:val="ab"/>
    <w:uiPriority w:val="99"/>
    <w:rsid w:val="001F28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9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A5243-1AD4-4A2C-8ACA-C20F6B0D0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8</Pages>
  <Words>3174</Words>
  <Characters>18097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21229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cp:lastModifiedBy>Лугин</cp:lastModifiedBy>
  <cp:revision>23</cp:revision>
  <cp:lastPrinted>2011-05-26T06:41:00Z</cp:lastPrinted>
  <dcterms:created xsi:type="dcterms:W3CDTF">2011-05-06T05:19:00Z</dcterms:created>
  <dcterms:modified xsi:type="dcterms:W3CDTF">2011-07-04T05:03:00Z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